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1B041071" w14:textId="20F7A68A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3BC85D43" w14:textId="77777777" w:rsidR="00CA29ED" w:rsidRPr="004E6756" w:rsidRDefault="00CA29ED" w:rsidP="00CA29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0AEB93F" w14:textId="77777777" w:rsidR="00CA29ED" w:rsidRPr="004E6756" w:rsidRDefault="00CA29ED" w:rsidP="00CA29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A055A90" w14:textId="77777777" w:rsidR="00CA29ED" w:rsidRPr="004E6756" w:rsidRDefault="00CA29ED" w:rsidP="00CA29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 w:rsidRPr="004E6756">
        <w:rPr>
          <w:bCs/>
          <w:sz w:val="24"/>
          <w:szCs w:val="24"/>
          <w:lang w:eastAsia="ru-RU"/>
        </w:rPr>
        <w:t>Алдошенко</w:t>
      </w:r>
      <w:proofErr w:type="spellEnd"/>
    </w:p>
    <w:p w14:paraId="5A701463" w14:textId="77777777" w:rsidR="00CA29ED" w:rsidRPr="004E6756" w:rsidRDefault="00CA29ED" w:rsidP="00CA29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DA95D9" w14:textId="18CAFE26" w:rsidR="00844B98" w:rsidRDefault="00CA29ED" w:rsidP="00CA29ED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3D93DFED" w14:textId="19F0110C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1C01B722" w:rsidR="00D13D5D" w:rsidRPr="00F83B9E" w:rsidRDefault="00D47167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bookmarkStart w:id="0" w:name="_Hlk168521951"/>
      <w:r w:rsidRPr="00F83B9E">
        <w:rPr>
          <w:b/>
          <w:bCs/>
          <w:sz w:val="28"/>
          <w:szCs w:val="28"/>
          <w:u w:color="000000"/>
        </w:rPr>
        <w:t>СГ.06</w:t>
      </w:r>
      <w:r w:rsidR="00AB579B" w:rsidRPr="00F83B9E">
        <w:rPr>
          <w:b/>
          <w:bCs/>
          <w:sz w:val="28"/>
          <w:szCs w:val="28"/>
          <w:u w:color="000000"/>
        </w:rPr>
        <w:t xml:space="preserve"> «</w:t>
      </w:r>
      <w:r w:rsidR="00F83B9E" w:rsidRPr="00F83B9E">
        <w:rPr>
          <w:b/>
          <w:bCs/>
          <w:sz w:val="28"/>
          <w:szCs w:val="28"/>
          <w:u w:color="000000"/>
        </w:rPr>
        <w:t>Информационные технологии в профессиональной деятельности</w:t>
      </w:r>
      <w:r w:rsidR="00D13D5D" w:rsidRPr="00F83B9E">
        <w:rPr>
          <w:b/>
          <w:bCs/>
          <w:sz w:val="28"/>
          <w:szCs w:val="28"/>
          <w:u w:color="000000"/>
        </w:rPr>
        <w:t>»</w:t>
      </w:r>
    </w:p>
    <w:bookmarkEnd w:id="0"/>
    <w:p w14:paraId="082BAFD8" w14:textId="77777777" w:rsidR="00D13D5D" w:rsidRDefault="00D13D5D">
      <w:pPr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br w:type="page"/>
      </w:r>
    </w:p>
    <w:p w14:paraId="74D0FD05" w14:textId="543F2880" w:rsidR="00844B98" w:rsidRPr="00CA29ED" w:rsidRDefault="00AB579B" w:rsidP="00AB579B">
      <w:pPr>
        <w:jc w:val="both"/>
        <w:rPr>
          <w:sz w:val="24"/>
          <w:szCs w:val="24"/>
        </w:rPr>
      </w:pPr>
      <w:r>
        <w:lastRenderedPageBreak/>
        <w:tab/>
      </w:r>
      <w:r w:rsidR="00C2702A" w:rsidRPr="00CA29ED">
        <w:rPr>
          <w:sz w:val="24"/>
          <w:szCs w:val="24"/>
        </w:rPr>
        <w:t xml:space="preserve">Фонд оценочных средств по учебной дисциплине </w:t>
      </w:r>
      <w:bookmarkStart w:id="1" w:name="_Hlk168522014"/>
      <w:r w:rsidR="00D47167" w:rsidRPr="00CA29ED">
        <w:rPr>
          <w:sz w:val="24"/>
          <w:szCs w:val="24"/>
        </w:rPr>
        <w:t>СГ.06 «Информационные технологии в профессиональной деятельности»</w:t>
      </w:r>
      <w:bookmarkEnd w:id="1"/>
      <w:r w:rsidR="00D47167" w:rsidRPr="00CA29ED">
        <w:rPr>
          <w:sz w:val="24"/>
          <w:szCs w:val="24"/>
        </w:rPr>
        <w:t xml:space="preserve"> </w:t>
      </w:r>
      <w:r w:rsidR="00C2702A" w:rsidRPr="00CA29ED">
        <w:rPr>
          <w:sz w:val="24"/>
          <w:szCs w:val="24"/>
        </w:rPr>
        <w:t>разработан на основе рабочей программы</w:t>
      </w:r>
      <w:r w:rsidRPr="00CA29ED">
        <w:rPr>
          <w:sz w:val="24"/>
          <w:szCs w:val="24"/>
        </w:rPr>
        <w:t xml:space="preserve"> </w:t>
      </w:r>
      <w:r w:rsidR="00C2702A" w:rsidRPr="00CA29ED">
        <w:rPr>
          <w:sz w:val="24"/>
          <w:szCs w:val="24"/>
        </w:rPr>
        <w:t>учебной дисциплины «</w:t>
      </w:r>
      <w:r w:rsidR="00D13D5D" w:rsidRPr="00CA29ED">
        <w:rPr>
          <w:sz w:val="24"/>
          <w:szCs w:val="24"/>
        </w:rPr>
        <w:t>Информатика</w:t>
      </w:r>
      <w:r w:rsidR="00C2702A" w:rsidRPr="00CA29ED">
        <w:rPr>
          <w:sz w:val="24"/>
          <w:szCs w:val="24"/>
        </w:rPr>
        <w:t>» для специальности 38.02.03 Операционная деятельность в логистике</w:t>
      </w:r>
      <w:r w:rsidR="00773416" w:rsidRPr="00CA29ED">
        <w:rPr>
          <w:sz w:val="24"/>
          <w:szCs w:val="24"/>
        </w:rPr>
        <w:t>.</w:t>
      </w:r>
    </w:p>
    <w:p w14:paraId="10878F8C" w14:textId="77777777" w:rsidR="00844B98" w:rsidRPr="00CA29ED" w:rsidRDefault="00844B98">
      <w:pPr>
        <w:pStyle w:val="a3"/>
        <w:spacing w:before="0"/>
      </w:pPr>
    </w:p>
    <w:p w14:paraId="26B897AC" w14:textId="0E2B590C" w:rsidR="00CA29ED" w:rsidRPr="00B62CCA" w:rsidRDefault="00CA29ED" w:rsidP="00CA29ED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B42B73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E44E45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E44E45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E44E45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E44E45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2" w:name="1._ПАСПОРТ_ОЦЕНОЧНЫХ_СРЕДСТВ_ПО_РПД"/>
      <w:bookmarkStart w:id="3" w:name="_bookmark0"/>
      <w:bookmarkEnd w:id="2"/>
      <w:bookmarkEnd w:id="3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2426662" w14:textId="19B6EE99" w:rsidR="00D47167" w:rsidRDefault="00D47167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D47167">
        <w:rPr>
          <w:b/>
          <w:bCs/>
          <w:sz w:val="28"/>
          <w:szCs w:val="28"/>
          <w:u w:val="single" w:color="000000"/>
        </w:rPr>
        <w:t>СГ.06 «</w:t>
      </w:r>
      <w:r w:rsidR="00F83B9E">
        <w:rPr>
          <w:b/>
          <w:bCs/>
          <w:sz w:val="28"/>
          <w:szCs w:val="28"/>
          <w:u w:val="single" w:color="000000"/>
        </w:rPr>
        <w:t>И</w:t>
      </w:r>
      <w:r w:rsidR="00F83B9E" w:rsidRPr="00D47167">
        <w:rPr>
          <w:b/>
          <w:bCs/>
          <w:sz w:val="28"/>
          <w:szCs w:val="28"/>
          <w:u w:val="single" w:color="000000"/>
        </w:rPr>
        <w:t>нформационные технологии в профессиональной деятельности</w:t>
      </w:r>
      <w:r w:rsidRPr="00D47167">
        <w:rPr>
          <w:b/>
          <w:bCs/>
          <w:sz w:val="28"/>
          <w:szCs w:val="28"/>
          <w:u w:val="single" w:color="000000"/>
        </w:rPr>
        <w:t xml:space="preserve">» </w:t>
      </w:r>
    </w:p>
    <w:p w14:paraId="4E736C1B" w14:textId="11263816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EBDD203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</w:t>
      </w:r>
      <w:r w:rsidR="00D47167" w:rsidRPr="00D47167">
        <w:t>СГ.06 «Информационные технологии в профессиональной деятельности»</w:t>
      </w:r>
      <w:r w:rsidR="00D47167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 w:rsidR="00D13D5D">
        <w:t>бал</w:t>
      </w:r>
      <w:r>
        <w:t>ьно</w:t>
      </w:r>
      <w:proofErr w:type="spellEnd"/>
      <w:r>
        <w:t>-рейтинговой системы оценивания (далее — БРС).</w:t>
      </w:r>
    </w:p>
    <w:p w14:paraId="1E734D5A" w14:textId="77777777" w:rsidR="00D13D5D" w:rsidRPr="005C6302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i/>
          <w:iCs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 xml:space="preserve">», </w:t>
      </w:r>
      <w:r w:rsidR="00D13D5D" w:rsidRPr="005C6302">
        <w:rPr>
          <w:rFonts w:eastAsia="Calibri"/>
          <w:i/>
          <w:iCs/>
          <w:sz w:val="24"/>
          <w:szCs w:val="24"/>
          <w:lang w:eastAsia="ar-SA"/>
        </w:rPr>
        <w:t>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2769E2D6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0331A338" w14:textId="224F6034" w:rsidR="00736E16" w:rsidRDefault="00736E16" w:rsidP="00E90DEC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2" w:name="_GoBack"/>
      <w:bookmarkEnd w:id="12"/>
    </w:p>
    <w:tbl>
      <w:tblPr>
        <w:tblStyle w:val="TableNormal"/>
        <w:tblW w:w="1080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908"/>
        <w:gridCol w:w="1417"/>
        <w:gridCol w:w="5813"/>
      </w:tblGrid>
      <w:tr w:rsidR="00736E16" w14:paraId="35EF0704" w14:textId="77777777" w:rsidTr="00736E16">
        <w:trPr>
          <w:trHeight w:val="47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3F668" w14:textId="77777777" w:rsidR="00736E16" w:rsidRDefault="00736E16">
            <w:pPr>
              <w:pStyle w:val="TableParagraph"/>
              <w:jc w:val="center"/>
              <w:rPr>
                <w:b/>
                <w:spacing w:val="-10"/>
                <w:lang w:val="en-US"/>
              </w:rPr>
            </w:pPr>
            <w:r>
              <w:rPr>
                <w:b/>
                <w:spacing w:val="-5"/>
                <w:lang w:val="en-US"/>
              </w:rPr>
              <w:t>№п/</w:t>
            </w:r>
            <w:r>
              <w:rPr>
                <w:b/>
                <w:spacing w:val="-10"/>
                <w:lang w:val="en-US"/>
              </w:rPr>
              <w:t>п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0FEEC" w14:textId="77777777" w:rsidR="00736E16" w:rsidRDefault="00736E16">
            <w:pPr>
              <w:pStyle w:val="TableParagraph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Вопрос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0896A" w14:textId="77777777" w:rsidR="00736E16" w:rsidRDefault="00736E16">
            <w:pPr>
              <w:pStyle w:val="TableParagraph"/>
              <w:spacing w:line="252" w:lineRule="exact"/>
              <w:jc w:val="center"/>
              <w:rPr>
                <w:b/>
                <w:spacing w:val="-2"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Компетенции</w:t>
            </w:r>
            <w:proofErr w:type="spellEnd"/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46DA5" w14:textId="77777777" w:rsidR="00736E16" w:rsidRDefault="00736E16">
            <w:pPr>
              <w:pStyle w:val="TableParagraph"/>
              <w:spacing w:line="252" w:lineRule="exact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Ответ</w:t>
            </w:r>
            <w:proofErr w:type="spellEnd"/>
          </w:p>
        </w:tc>
      </w:tr>
      <w:tr w:rsidR="00736E16" w14:paraId="1F479151" w14:textId="77777777" w:rsidTr="00736E16">
        <w:trPr>
          <w:trHeight w:val="70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D0782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E502" w14:textId="77777777" w:rsidR="00736E16" w:rsidRDefault="00736E16">
            <w:pPr>
              <w:pStyle w:val="TableParagraph"/>
              <w:ind w:left="99"/>
              <w:rPr>
                <w:spacing w:val="-2"/>
                <w:lang w:val="en-US"/>
              </w:rPr>
            </w:pP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  <w:r>
              <w:rPr>
                <w:lang w:val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F7551" w14:textId="77777777" w:rsidR="00736E16" w:rsidRDefault="00736E16">
            <w:pPr>
              <w:pStyle w:val="TableParagraph"/>
              <w:ind w:left="109" w:right="678"/>
              <w:jc w:val="both"/>
              <w:rPr>
                <w:lang w:val="en-US"/>
              </w:rPr>
            </w:pPr>
            <w:r>
              <w:rPr>
                <w:lang w:val="en-US"/>
              </w:rPr>
              <w:t>ОК 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45402" w14:textId="77777777" w:rsidR="00736E16" w:rsidRPr="00736E16" w:rsidRDefault="00736E16">
            <w:pPr>
              <w:pStyle w:val="TableParagraph"/>
              <w:spacing w:line="233" w:lineRule="exact"/>
              <w:ind w:left="109"/>
              <w:jc w:val="both"/>
            </w:pPr>
            <w:r w:rsidRPr="00736E16">
              <w:t>Совокупность данных, размещаемая на внешних устройствах и рассматриваемая в процессе обработки как единое целое</w:t>
            </w:r>
          </w:p>
        </w:tc>
      </w:tr>
      <w:tr w:rsidR="00736E16" w14:paraId="17724C2C" w14:textId="77777777" w:rsidTr="00736E16">
        <w:trPr>
          <w:trHeight w:val="107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E99EF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42092" w14:textId="77777777" w:rsidR="00736E16" w:rsidRDefault="00736E16">
            <w:pPr>
              <w:pStyle w:val="TableParagraph"/>
              <w:ind w:left="99"/>
              <w:rPr>
                <w:spacing w:val="-2"/>
                <w:lang w:val="en-US"/>
              </w:rPr>
            </w:pPr>
            <w:proofErr w:type="spellStart"/>
            <w:r>
              <w:rPr>
                <w:lang w:val="en-US"/>
              </w:rPr>
              <w:t>Алгоритм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  <w:r>
              <w:rPr>
                <w:lang w:val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4419" w14:textId="77777777" w:rsidR="00736E16" w:rsidRDefault="00736E16">
            <w:pPr>
              <w:pStyle w:val="TableParagraph"/>
              <w:ind w:left="109" w:right="678"/>
              <w:jc w:val="both"/>
              <w:rPr>
                <w:lang w:val="en-US"/>
              </w:rPr>
            </w:pPr>
            <w:r>
              <w:rPr>
                <w:lang w:val="en-US"/>
              </w:rPr>
              <w:t>ОК 2</w:t>
            </w:r>
          </w:p>
          <w:p w14:paraId="785B62B9" w14:textId="77777777" w:rsidR="00736E16" w:rsidRDefault="00736E16">
            <w:pPr>
              <w:pStyle w:val="TableParagraph"/>
              <w:spacing w:line="233" w:lineRule="exact"/>
              <w:ind w:left="109"/>
              <w:jc w:val="both"/>
              <w:rPr>
                <w:lang w:val="en-US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745EC" w14:textId="77777777" w:rsidR="00736E16" w:rsidRPr="00736E16" w:rsidRDefault="00736E16">
            <w:pPr>
              <w:pStyle w:val="TableParagraph"/>
              <w:spacing w:line="233" w:lineRule="exact"/>
              <w:ind w:left="109"/>
              <w:jc w:val="both"/>
            </w:pPr>
            <w:r w:rsidRPr="00736E16">
              <w:t xml:space="preserve">Точная система предписаний, определяющая содержание и порядок действий исполнителя для получения искомого результата </w:t>
            </w:r>
          </w:p>
        </w:tc>
      </w:tr>
      <w:tr w:rsidR="00736E16" w14:paraId="4FF4A673" w14:textId="77777777" w:rsidTr="00736E16">
        <w:trPr>
          <w:trHeight w:val="107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0FADF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EA0B" w14:textId="77777777" w:rsidR="00736E16" w:rsidRPr="00736E16" w:rsidRDefault="00736E16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736E16">
              <w:rPr>
                <w:szCs w:val="28"/>
                <w:shd w:val="clear" w:color="auto" w:fill="FFFFFF"/>
              </w:rPr>
              <w:t>Установите соответствие между изображением топологии локальной сети и ее названием</w:t>
            </w:r>
          </w:p>
          <w:p w14:paraId="67938834" w14:textId="77777777" w:rsidR="00736E16" w:rsidRDefault="00736E16" w:rsidP="00736E16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213" w:hanging="145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шина</w:t>
            </w:r>
            <w:proofErr w:type="spellEnd"/>
            <w:r>
              <w:rPr>
                <w:lang w:val="en-US"/>
              </w:rPr>
              <w:t>;</w:t>
            </w:r>
          </w:p>
          <w:p w14:paraId="21DD156C" w14:textId="77777777" w:rsidR="00736E16" w:rsidRDefault="00736E16" w:rsidP="00736E16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213" w:hanging="145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смешанная</w:t>
            </w:r>
            <w:proofErr w:type="spellEnd"/>
            <w:r>
              <w:rPr>
                <w:lang w:val="en-US"/>
              </w:rPr>
              <w:t>;</w:t>
            </w:r>
          </w:p>
          <w:p w14:paraId="398BA49B" w14:textId="77777777" w:rsidR="00736E16" w:rsidRDefault="00736E16" w:rsidP="00736E16">
            <w:pPr>
              <w:pStyle w:val="TableParagraph"/>
              <w:numPr>
                <w:ilvl w:val="0"/>
                <w:numId w:val="33"/>
              </w:numPr>
              <w:ind w:left="213" w:hanging="145"/>
              <w:rPr>
                <w:szCs w:val="28"/>
                <w:shd w:val="clear" w:color="auto" w:fill="FFFFFF"/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кольцо</w:t>
            </w:r>
            <w:proofErr w:type="spellEnd"/>
          </w:p>
          <w:p w14:paraId="3D369604" w14:textId="46867FF2" w:rsidR="00736E16" w:rsidRDefault="00736E16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  <w:r>
              <w:rPr>
                <w:noProof/>
                <w:lang w:val="en-US" w:eastAsia="ru-RU"/>
              </w:rPr>
              <w:drawing>
                <wp:inline distT="0" distB="0" distL="0" distR="0" wp14:anchorId="277A81C6" wp14:editId="457F1106">
                  <wp:extent cx="1318260" cy="3313847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53" cy="3359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5EAC5" w14:textId="77777777" w:rsidR="00736E16" w:rsidRDefault="00736E16">
            <w:pPr>
              <w:pStyle w:val="TableParagraph"/>
              <w:ind w:left="99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72C" w14:textId="77777777" w:rsidR="00736E16" w:rsidRDefault="00736E16">
            <w:pPr>
              <w:pStyle w:val="TableParagraph"/>
              <w:ind w:left="109" w:right="678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ОК 2</w:t>
            </w:r>
          </w:p>
          <w:p w14:paraId="7CCA6358" w14:textId="77777777" w:rsidR="00736E16" w:rsidRDefault="00736E16">
            <w:pPr>
              <w:pStyle w:val="TableParagraph"/>
              <w:ind w:left="109" w:right="678"/>
              <w:jc w:val="both"/>
              <w:rPr>
                <w:lang w:val="en-US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284B" w14:textId="77777777" w:rsidR="00736E16" w:rsidRDefault="00736E16">
            <w:pPr>
              <w:pStyle w:val="TableParagraph"/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1.В</w:t>
            </w:r>
          </w:p>
          <w:p w14:paraId="19E0B2DE" w14:textId="77777777" w:rsidR="00736E16" w:rsidRDefault="00736E16">
            <w:pPr>
              <w:pStyle w:val="TableParagraph"/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2.Б</w:t>
            </w:r>
          </w:p>
          <w:p w14:paraId="5C3ABE98" w14:textId="77777777" w:rsidR="00736E16" w:rsidRDefault="00736E16">
            <w:pPr>
              <w:pStyle w:val="TableParagraph"/>
              <w:spacing w:line="233" w:lineRule="exact"/>
              <w:ind w:left="428"/>
              <w:jc w:val="both"/>
              <w:rPr>
                <w:lang w:val="en-US"/>
              </w:rPr>
            </w:pPr>
            <w:r>
              <w:rPr>
                <w:lang w:val="en-US"/>
              </w:rPr>
              <w:t>3.А</w:t>
            </w:r>
          </w:p>
          <w:p w14:paraId="54AEC627" w14:textId="77777777" w:rsidR="00736E16" w:rsidRDefault="00736E16">
            <w:pPr>
              <w:pStyle w:val="TableParagraph"/>
              <w:spacing w:line="233" w:lineRule="exact"/>
              <w:ind w:left="109"/>
              <w:jc w:val="both"/>
              <w:rPr>
                <w:lang w:val="en-US"/>
              </w:rPr>
            </w:pPr>
          </w:p>
        </w:tc>
      </w:tr>
      <w:tr w:rsidR="00736E16" w14:paraId="521316D7" w14:textId="77777777" w:rsidTr="00736E16">
        <w:trPr>
          <w:trHeight w:val="107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27346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D3B0B" w14:textId="77777777" w:rsidR="00736E16" w:rsidRPr="00736E16" w:rsidRDefault="00736E16">
            <w:pPr>
              <w:pStyle w:val="TableParagraph"/>
              <w:ind w:left="99"/>
            </w:pPr>
            <w:r w:rsidRPr="00736E16">
              <w:rPr>
                <w:szCs w:val="28"/>
                <w:shd w:val="clear" w:color="auto" w:fill="FFFFFF"/>
              </w:rPr>
              <w:t>Электронная почта (</w:t>
            </w:r>
            <w:r>
              <w:rPr>
                <w:szCs w:val="28"/>
                <w:shd w:val="clear" w:color="auto" w:fill="FFFFFF"/>
                <w:lang w:val="en-US"/>
              </w:rPr>
              <w:t>e</w:t>
            </w:r>
            <w:r w:rsidRPr="00736E16">
              <w:rPr>
                <w:szCs w:val="28"/>
                <w:shd w:val="clear" w:color="auto" w:fill="FFFFFF"/>
              </w:rPr>
              <w:t>-</w:t>
            </w:r>
            <w:r>
              <w:rPr>
                <w:szCs w:val="28"/>
                <w:shd w:val="clear" w:color="auto" w:fill="FFFFFF"/>
                <w:lang w:val="en-US"/>
              </w:rPr>
              <w:t>mail</w:t>
            </w:r>
            <w:r w:rsidRPr="00736E16">
              <w:rPr>
                <w:szCs w:val="28"/>
                <w:shd w:val="clear" w:color="auto" w:fill="FFFFFF"/>
              </w:rPr>
              <w:t>) позволяет передавать...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D28" w14:textId="77777777" w:rsidR="00736E16" w:rsidRDefault="00736E16">
            <w:pPr>
              <w:pStyle w:val="TableParagraph"/>
              <w:ind w:left="109" w:right="678"/>
              <w:jc w:val="both"/>
              <w:rPr>
                <w:lang w:val="en-US"/>
              </w:rPr>
            </w:pPr>
            <w:r>
              <w:rPr>
                <w:lang w:val="en-US"/>
              </w:rPr>
              <w:t>ОК 2</w:t>
            </w:r>
          </w:p>
          <w:p w14:paraId="3EB6F7EF" w14:textId="77777777" w:rsidR="00736E16" w:rsidRDefault="00736E16">
            <w:pPr>
              <w:pStyle w:val="TableParagraph"/>
              <w:ind w:left="109" w:right="678"/>
              <w:jc w:val="both"/>
              <w:rPr>
                <w:lang w:val="en-US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272B4" w14:textId="77777777" w:rsidR="00736E16" w:rsidRDefault="00736E16" w:rsidP="00736E16">
            <w:pPr>
              <w:pStyle w:val="TableParagraph"/>
              <w:numPr>
                <w:ilvl w:val="0"/>
                <w:numId w:val="34"/>
              </w:numPr>
              <w:spacing w:line="233" w:lineRule="exact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только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сообщения</w:t>
            </w:r>
            <w:proofErr w:type="spellEnd"/>
          </w:p>
          <w:p w14:paraId="520725ED" w14:textId="77777777" w:rsidR="00736E16" w:rsidRDefault="00736E16" w:rsidP="00736E16">
            <w:pPr>
              <w:pStyle w:val="TableParagraph"/>
              <w:numPr>
                <w:ilvl w:val="0"/>
                <w:numId w:val="34"/>
              </w:numPr>
              <w:spacing w:line="233" w:lineRule="exact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только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файлы</w:t>
            </w:r>
            <w:proofErr w:type="spellEnd"/>
          </w:p>
          <w:p w14:paraId="7746DA53" w14:textId="77777777" w:rsidR="00736E16" w:rsidRDefault="00736E16" w:rsidP="00736E16">
            <w:pPr>
              <w:pStyle w:val="TableParagraph"/>
              <w:numPr>
                <w:ilvl w:val="0"/>
                <w:numId w:val="34"/>
              </w:numPr>
              <w:spacing w:line="233" w:lineRule="exact"/>
              <w:jc w:val="both"/>
              <w:rPr>
                <w:b/>
                <w:bCs/>
                <w:color w:val="FF0000"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сообщения</w:t>
            </w:r>
            <w:proofErr w:type="spellEnd"/>
            <w:r>
              <w:rPr>
                <w:b/>
                <w:bCs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lang w:val="en-US"/>
              </w:rPr>
              <w:t>приложенные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файлы</w:t>
            </w:r>
            <w:proofErr w:type="spellEnd"/>
          </w:p>
          <w:p w14:paraId="74328B33" w14:textId="77777777" w:rsidR="00736E16" w:rsidRDefault="00736E16">
            <w:pPr>
              <w:pStyle w:val="TableParagraph"/>
              <w:spacing w:line="233" w:lineRule="exact"/>
              <w:ind w:left="10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видеоизображение</w:t>
            </w:r>
            <w:proofErr w:type="spellEnd"/>
          </w:p>
        </w:tc>
      </w:tr>
      <w:tr w:rsidR="00736E16" w14:paraId="0D574097" w14:textId="77777777" w:rsidTr="00736E16">
        <w:trPr>
          <w:trHeight w:val="107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024ED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6460" w14:textId="77777777" w:rsidR="00736E16" w:rsidRDefault="00736E16">
            <w:pPr>
              <w:pStyle w:val="TableParagraph"/>
              <w:ind w:left="99"/>
              <w:rPr>
                <w:lang w:val="en-US"/>
              </w:rPr>
            </w:pPr>
            <w:proofErr w:type="spellStart"/>
            <w:r>
              <w:rPr>
                <w:lang w:val="en-US"/>
              </w:rPr>
              <w:t>Лицензия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программного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обеспечения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  <w:r>
              <w:rPr>
                <w:lang w:val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8D44" w14:textId="77777777" w:rsidR="00736E16" w:rsidRDefault="00736E16">
            <w:pPr>
              <w:pStyle w:val="TableParagraph"/>
              <w:spacing w:line="233" w:lineRule="exact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1.2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0541A" w14:textId="77777777" w:rsidR="00736E16" w:rsidRPr="00736E16" w:rsidRDefault="00736E16">
            <w:pPr>
              <w:pStyle w:val="TableParagraph"/>
              <w:spacing w:line="233" w:lineRule="exact"/>
              <w:ind w:left="109"/>
              <w:jc w:val="both"/>
            </w:pPr>
            <w:r w:rsidRPr="00736E16">
              <w:t xml:space="preserve">Документ, определяющий порядок его использования и распространения </w:t>
            </w:r>
          </w:p>
        </w:tc>
      </w:tr>
      <w:tr w:rsidR="00736E16" w14:paraId="62CB72F4" w14:textId="77777777" w:rsidTr="00736E16">
        <w:trPr>
          <w:trHeight w:val="69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59DD8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56220" w14:textId="77777777" w:rsidR="00736E16" w:rsidRDefault="00736E16">
            <w:pPr>
              <w:pStyle w:val="TableParagraph"/>
              <w:ind w:left="99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Компьютерная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сеть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  <w:r>
              <w:rPr>
                <w:lang w:val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24CBA" w14:textId="77777777" w:rsidR="00736E16" w:rsidRDefault="00736E16">
            <w:pPr>
              <w:pStyle w:val="TableParagraph"/>
              <w:spacing w:line="233" w:lineRule="exact"/>
              <w:ind w:left="137"/>
              <w:rPr>
                <w:lang w:val="en-US"/>
              </w:rPr>
            </w:pPr>
            <w:r>
              <w:rPr>
                <w:lang w:val="en-US"/>
              </w:rPr>
              <w:t>ПК 1.2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65304" w14:textId="77777777" w:rsidR="00736E16" w:rsidRPr="00736E16" w:rsidRDefault="00736E16">
            <w:pPr>
              <w:pStyle w:val="TableParagraph"/>
              <w:spacing w:line="233" w:lineRule="exact"/>
              <w:ind w:left="137"/>
            </w:pPr>
            <w:r w:rsidRPr="00736E16">
              <w:t>Группа компьютеров, соединённых каналами передачи данных</w:t>
            </w:r>
          </w:p>
        </w:tc>
      </w:tr>
      <w:tr w:rsidR="00736E16" w14:paraId="1CD5D1BC" w14:textId="77777777" w:rsidTr="00736E16">
        <w:trPr>
          <w:trHeight w:val="107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5E4D1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7E82A" w14:textId="77777777" w:rsidR="00736E16" w:rsidRDefault="00736E16">
            <w:pPr>
              <w:pStyle w:val="TableParagraph"/>
              <w:ind w:left="99"/>
              <w:rPr>
                <w:lang w:val="en-US"/>
              </w:rPr>
            </w:pPr>
            <w:proofErr w:type="spellStart"/>
            <w:r>
              <w:rPr>
                <w:lang w:val="en-US"/>
              </w:rPr>
              <w:t>Графический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редактор</w:t>
            </w:r>
            <w:proofErr w:type="spellEnd"/>
            <w:r>
              <w:rPr>
                <w:lang w:val="en-US"/>
              </w:rPr>
              <w:t xml:space="preserve"> —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25C9D" w14:textId="77777777" w:rsidR="00736E16" w:rsidRDefault="00736E16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>
              <w:rPr>
                <w:lang w:val="en-US"/>
              </w:rPr>
              <w:t>ПК 1.2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7C635" w14:textId="77777777" w:rsidR="00736E16" w:rsidRPr="00736E16" w:rsidRDefault="00736E16">
            <w:pPr>
              <w:pStyle w:val="TableParagraph"/>
              <w:spacing w:line="233" w:lineRule="exact"/>
              <w:ind w:left="137"/>
              <w:jc w:val="both"/>
            </w:pPr>
            <w:r w:rsidRPr="00736E16">
              <w:t>1) программа для работы преимущественно с текстовой информацией;</w:t>
            </w:r>
          </w:p>
          <w:p w14:paraId="496BAA8E" w14:textId="77777777" w:rsidR="00736E16" w:rsidRPr="00736E16" w:rsidRDefault="00736E16">
            <w:pPr>
              <w:pStyle w:val="TableParagraph"/>
              <w:spacing w:line="233" w:lineRule="exact"/>
              <w:ind w:left="137"/>
              <w:jc w:val="both"/>
            </w:pPr>
            <w:r w:rsidRPr="00736E16">
              <w:t>2) программа для создания мультфильмов;</w:t>
            </w:r>
          </w:p>
          <w:p w14:paraId="427AF87B" w14:textId="77777777" w:rsidR="00736E16" w:rsidRPr="00736E16" w:rsidRDefault="00736E16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736E16">
              <w:rPr>
                <w:b/>
                <w:bCs/>
              </w:rPr>
              <w:t>3) программа для обработки изображений;</w:t>
            </w:r>
          </w:p>
          <w:p w14:paraId="029B59EF" w14:textId="77777777" w:rsidR="00736E16" w:rsidRPr="00736E16" w:rsidRDefault="00736E16">
            <w:pPr>
              <w:pStyle w:val="TableParagraph"/>
              <w:spacing w:line="233" w:lineRule="exact"/>
              <w:ind w:left="137"/>
              <w:jc w:val="both"/>
            </w:pPr>
            <w:r w:rsidRPr="00736E16">
              <w:t>4) программа для управления ресурсами ПК при создании рисунков.</w:t>
            </w:r>
          </w:p>
        </w:tc>
      </w:tr>
      <w:tr w:rsidR="00736E16" w14:paraId="2DFFB294" w14:textId="77777777" w:rsidTr="00736E16">
        <w:trPr>
          <w:trHeight w:val="107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BDDB5" w14:textId="77777777" w:rsidR="00736E16" w:rsidRDefault="00736E16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5360" w14:textId="77777777" w:rsidR="00736E16" w:rsidRPr="00736E16" w:rsidRDefault="00736E16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736E16">
              <w:rPr>
                <w:szCs w:val="28"/>
                <w:shd w:val="clear" w:color="auto" w:fill="FFFFFF"/>
              </w:rPr>
              <w:t>Соотнесите изображение компонентов системного блока с их названием</w:t>
            </w:r>
          </w:p>
          <w:p w14:paraId="64EC75EB" w14:textId="77777777" w:rsidR="00736E16" w:rsidRDefault="00736E16" w:rsidP="00736E16">
            <w:pPr>
              <w:pStyle w:val="TableParagraph"/>
              <w:numPr>
                <w:ilvl w:val="0"/>
                <w:numId w:val="35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Процессор</w:t>
            </w:r>
            <w:proofErr w:type="spellEnd"/>
          </w:p>
          <w:p w14:paraId="5E74B5E0" w14:textId="77777777" w:rsidR="00736E16" w:rsidRDefault="00736E16" w:rsidP="00736E16">
            <w:pPr>
              <w:pStyle w:val="TableParagraph"/>
              <w:numPr>
                <w:ilvl w:val="0"/>
                <w:numId w:val="35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блок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питания</w:t>
            </w:r>
            <w:proofErr w:type="spellEnd"/>
          </w:p>
          <w:p w14:paraId="3E7235BB" w14:textId="77777777" w:rsidR="00736E16" w:rsidRDefault="00736E16" w:rsidP="00736E16">
            <w:pPr>
              <w:pStyle w:val="TableParagraph"/>
              <w:numPr>
                <w:ilvl w:val="0"/>
                <w:numId w:val="35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видеокарта</w:t>
            </w:r>
            <w:proofErr w:type="spellEnd"/>
          </w:p>
          <w:p w14:paraId="3E841B3A" w14:textId="77777777" w:rsidR="00736E16" w:rsidRDefault="00736E16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6D15672B" w14:textId="28E24E88" w:rsidR="00736E16" w:rsidRDefault="00736E16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  <w:r>
              <w:rPr>
                <w:noProof/>
                <w:lang w:val="en-US" w:eastAsia="ru-RU"/>
              </w:rPr>
              <w:lastRenderedPageBreak/>
              <w:drawing>
                <wp:inline distT="0" distB="0" distL="0" distR="0" wp14:anchorId="21D15FC6" wp14:editId="481E3445">
                  <wp:extent cx="1441887" cy="280416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6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716" cy="2879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3DA6C" w14:textId="77777777" w:rsidR="00736E16" w:rsidRDefault="00736E16">
            <w:pPr>
              <w:pStyle w:val="TableParagraph"/>
              <w:spacing w:line="233" w:lineRule="exact"/>
              <w:ind w:left="127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ПК 1.2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608A" w14:textId="77777777" w:rsidR="00736E16" w:rsidRDefault="00736E16">
            <w:pPr>
              <w:pStyle w:val="TableParagraph"/>
              <w:spacing w:line="233" w:lineRule="exact"/>
              <w:jc w:val="both"/>
              <w:rPr>
                <w:lang w:val="en-US"/>
              </w:rPr>
            </w:pPr>
            <w:r>
              <w:rPr>
                <w:lang w:val="en-US"/>
              </w:rPr>
              <w:t>1.Б</w:t>
            </w:r>
          </w:p>
          <w:p w14:paraId="74A758E9" w14:textId="77777777" w:rsidR="00736E16" w:rsidRDefault="00736E16">
            <w:pPr>
              <w:pStyle w:val="TableParagraph"/>
              <w:spacing w:line="233" w:lineRule="exact"/>
              <w:jc w:val="both"/>
              <w:rPr>
                <w:lang w:val="en-US"/>
              </w:rPr>
            </w:pPr>
            <w:r>
              <w:rPr>
                <w:lang w:val="en-US"/>
              </w:rPr>
              <w:t>2.В</w:t>
            </w:r>
          </w:p>
          <w:p w14:paraId="530AC71F" w14:textId="77777777" w:rsidR="00736E16" w:rsidRDefault="00736E16">
            <w:pPr>
              <w:pStyle w:val="TableParagraph"/>
              <w:spacing w:line="233" w:lineRule="exact"/>
              <w:jc w:val="both"/>
              <w:rPr>
                <w:lang w:val="en-US"/>
              </w:rPr>
            </w:pPr>
            <w:r>
              <w:rPr>
                <w:lang w:val="en-US"/>
              </w:rPr>
              <w:t>3.А</w:t>
            </w:r>
          </w:p>
          <w:p w14:paraId="5F85E06E" w14:textId="77777777" w:rsidR="00736E16" w:rsidRDefault="00736E16">
            <w:pPr>
              <w:pStyle w:val="TableParagraph"/>
              <w:spacing w:line="233" w:lineRule="exact"/>
              <w:jc w:val="both"/>
              <w:rPr>
                <w:lang w:val="en-US"/>
              </w:rPr>
            </w:pPr>
          </w:p>
        </w:tc>
      </w:tr>
    </w:tbl>
    <w:p w14:paraId="5A2A81F5" w14:textId="77777777" w:rsidR="00736E16" w:rsidRPr="00144415" w:rsidRDefault="00736E16" w:rsidP="00E90DEC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736E16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4ACE9" w14:textId="77777777" w:rsidR="00E44E45" w:rsidRDefault="00E44E45">
      <w:r>
        <w:separator/>
      </w:r>
    </w:p>
  </w:endnote>
  <w:endnote w:type="continuationSeparator" w:id="0">
    <w:p w14:paraId="10B8A278" w14:textId="77777777" w:rsidR="00E44E45" w:rsidRDefault="00E4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41533845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42B73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oel="http://schemas.microsoft.com/office/2019/extlst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" filled="f" stroked="f">
              <v:path arrowok="t"/>
              <v:textbox inset="0,0,0,0">
                <w:txbxContent>
                  <w:p w14:paraId="3BB8C199" w14:textId="41533845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42B73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65140" w14:textId="77777777" w:rsidR="00E44E45" w:rsidRDefault="00E44E45">
      <w:r>
        <w:separator/>
      </w:r>
    </w:p>
  </w:footnote>
  <w:footnote w:type="continuationSeparator" w:id="0">
    <w:p w14:paraId="401B3E00" w14:textId="77777777" w:rsidR="00E44E45" w:rsidRDefault="00E44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FB19AE"/>
    <w:multiLevelType w:val="hybridMultilevel"/>
    <w:tmpl w:val="BEBA9CCE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27522D7F"/>
    <w:multiLevelType w:val="hybridMultilevel"/>
    <w:tmpl w:val="6B54F5DE"/>
    <w:lvl w:ilvl="0" w:tplc="A54AB66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DF705A5"/>
    <w:multiLevelType w:val="hybridMultilevel"/>
    <w:tmpl w:val="8C2E55A8"/>
    <w:lvl w:ilvl="0" w:tplc="041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30AC05D0"/>
    <w:multiLevelType w:val="hybridMultilevel"/>
    <w:tmpl w:val="9E20D848"/>
    <w:lvl w:ilvl="0" w:tplc="9E9A07A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F30B3"/>
    <w:multiLevelType w:val="hybridMultilevel"/>
    <w:tmpl w:val="DE4A621C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2" w15:restartNumberingAfterBreak="0">
    <w:nsid w:val="3CD15C70"/>
    <w:multiLevelType w:val="hybridMultilevel"/>
    <w:tmpl w:val="FA0C6386"/>
    <w:lvl w:ilvl="0" w:tplc="04190011">
      <w:start w:val="1"/>
      <w:numFmt w:val="decimal"/>
      <w:lvlText w:val="%1)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40DF656A"/>
    <w:multiLevelType w:val="hybridMultilevel"/>
    <w:tmpl w:val="C8F039CE"/>
    <w:lvl w:ilvl="0" w:tplc="D0F8696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626744CC"/>
    <w:multiLevelType w:val="hybridMultilevel"/>
    <w:tmpl w:val="2214ABDC"/>
    <w:lvl w:ilvl="0" w:tplc="9E9A07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6AAC0837"/>
    <w:multiLevelType w:val="hybridMultilevel"/>
    <w:tmpl w:val="2A80BB84"/>
    <w:lvl w:ilvl="0" w:tplc="323EECEE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4" w15:restartNumberingAfterBreak="0">
    <w:nsid w:val="6B7543AA"/>
    <w:multiLevelType w:val="hybridMultilevel"/>
    <w:tmpl w:val="30A2243E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5" w15:restartNumberingAfterBreak="0">
    <w:nsid w:val="6FF962A8"/>
    <w:multiLevelType w:val="hybridMultilevel"/>
    <w:tmpl w:val="D14A7FB2"/>
    <w:lvl w:ilvl="0" w:tplc="EC7A85E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BDA2F0F"/>
    <w:multiLevelType w:val="hybridMultilevel"/>
    <w:tmpl w:val="21202108"/>
    <w:lvl w:ilvl="0" w:tplc="6EB0EDB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0"/>
  </w:num>
  <w:num w:numId="2">
    <w:abstractNumId w:val="1"/>
  </w:num>
  <w:num w:numId="3">
    <w:abstractNumId w:val="29"/>
  </w:num>
  <w:num w:numId="4">
    <w:abstractNumId w:val="30"/>
  </w:num>
  <w:num w:numId="5">
    <w:abstractNumId w:val="22"/>
  </w:num>
  <w:num w:numId="6">
    <w:abstractNumId w:val="5"/>
  </w:num>
  <w:num w:numId="7">
    <w:abstractNumId w:val="27"/>
  </w:num>
  <w:num w:numId="8">
    <w:abstractNumId w:val="19"/>
  </w:num>
  <w:num w:numId="9">
    <w:abstractNumId w:val="18"/>
  </w:num>
  <w:num w:numId="10">
    <w:abstractNumId w:val="26"/>
  </w:num>
  <w:num w:numId="11">
    <w:abstractNumId w:val="15"/>
  </w:num>
  <w:num w:numId="12">
    <w:abstractNumId w:val="2"/>
  </w:num>
  <w:num w:numId="13">
    <w:abstractNumId w:val="14"/>
  </w:num>
  <w:num w:numId="14">
    <w:abstractNumId w:val="10"/>
  </w:num>
  <w:num w:numId="15">
    <w:abstractNumId w:val="28"/>
  </w:num>
  <w:num w:numId="16">
    <w:abstractNumId w:val="4"/>
  </w:num>
  <w:num w:numId="17">
    <w:abstractNumId w:val="3"/>
  </w:num>
  <w:num w:numId="18">
    <w:abstractNumId w:val="17"/>
  </w:num>
  <w:num w:numId="19">
    <w:abstractNumId w:val="16"/>
  </w:num>
  <w:num w:numId="20">
    <w:abstractNumId w:val="0"/>
  </w:num>
  <w:num w:numId="21">
    <w:abstractNumId w:val="6"/>
  </w:num>
  <w:num w:numId="22">
    <w:abstractNumId w:val="11"/>
  </w:num>
  <w:num w:numId="23">
    <w:abstractNumId w:val="24"/>
  </w:num>
  <w:num w:numId="24">
    <w:abstractNumId w:val="23"/>
  </w:num>
  <w:num w:numId="25">
    <w:abstractNumId w:val="7"/>
  </w:num>
  <w:num w:numId="26">
    <w:abstractNumId w:val="25"/>
  </w:num>
  <w:num w:numId="27">
    <w:abstractNumId w:val="31"/>
  </w:num>
  <w:num w:numId="28">
    <w:abstractNumId w:val="13"/>
  </w:num>
  <w:num w:numId="29">
    <w:abstractNumId w:val="9"/>
  </w:num>
  <w:num w:numId="30">
    <w:abstractNumId w:val="21"/>
  </w:num>
  <w:num w:numId="31">
    <w:abstractNumId w:val="8"/>
  </w:num>
  <w:num w:numId="32">
    <w:abstractNumId w:val="1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A22"/>
    <w:rsid w:val="000F3931"/>
    <w:rsid w:val="0011283E"/>
    <w:rsid w:val="0012714B"/>
    <w:rsid w:val="00137E27"/>
    <w:rsid w:val="00144415"/>
    <w:rsid w:val="0014571E"/>
    <w:rsid w:val="00145EDF"/>
    <w:rsid w:val="00162A5E"/>
    <w:rsid w:val="00166DE1"/>
    <w:rsid w:val="001721F0"/>
    <w:rsid w:val="00194847"/>
    <w:rsid w:val="001A00E6"/>
    <w:rsid w:val="001B4BAA"/>
    <w:rsid w:val="001D4671"/>
    <w:rsid w:val="002332D3"/>
    <w:rsid w:val="002757E0"/>
    <w:rsid w:val="002A047E"/>
    <w:rsid w:val="00333E3E"/>
    <w:rsid w:val="0037720E"/>
    <w:rsid w:val="0038258A"/>
    <w:rsid w:val="0040533B"/>
    <w:rsid w:val="00445018"/>
    <w:rsid w:val="004C672B"/>
    <w:rsid w:val="004D3440"/>
    <w:rsid w:val="0055533C"/>
    <w:rsid w:val="00567E31"/>
    <w:rsid w:val="005827C5"/>
    <w:rsid w:val="00583E0A"/>
    <w:rsid w:val="005A4045"/>
    <w:rsid w:val="005B40B1"/>
    <w:rsid w:val="005C3F88"/>
    <w:rsid w:val="005C6302"/>
    <w:rsid w:val="00632710"/>
    <w:rsid w:val="006346C7"/>
    <w:rsid w:val="006824D6"/>
    <w:rsid w:val="006C4C58"/>
    <w:rsid w:val="0071754F"/>
    <w:rsid w:val="00736E16"/>
    <w:rsid w:val="00773416"/>
    <w:rsid w:val="007A028B"/>
    <w:rsid w:val="00831FE4"/>
    <w:rsid w:val="00844B98"/>
    <w:rsid w:val="008B5EFD"/>
    <w:rsid w:val="008D5460"/>
    <w:rsid w:val="0096423F"/>
    <w:rsid w:val="00967347"/>
    <w:rsid w:val="00981211"/>
    <w:rsid w:val="009F1D4B"/>
    <w:rsid w:val="009F51C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A55D8"/>
    <w:rsid w:val="00AB579B"/>
    <w:rsid w:val="00AE04A1"/>
    <w:rsid w:val="00B019EF"/>
    <w:rsid w:val="00B42B73"/>
    <w:rsid w:val="00B475B6"/>
    <w:rsid w:val="00B4784B"/>
    <w:rsid w:val="00B81BD5"/>
    <w:rsid w:val="00C06905"/>
    <w:rsid w:val="00C2702A"/>
    <w:rsid w:val="00C412CA"/>
    <w:rsid w:val="00C56687"/>
    <w:rsid w:val="00C61AEE"/>
    <w:rsid w:val="00C874E3"/>
    <w:rsid w:val="00CA29ED"/>
    <w:rsid w:val="00D035E9"/>
    <w:rsid w:val="00D1075A"/>
    <w:rsid w:val="00D13D5D"/>
    <w:rsid w:val="00D178C9"/>
    <w:rsid w:val="00D47167"/>
    <w:rsid w:val="00D82375"/>
    <w:rsid w:val="00DB1935"/>
    <w:rsid w:val="00DE1A53"/>
    <w:rsid w:val="00DE545B"/>
    <w:rsid w:val="00DF117D"/>
    <w:rsid w:val="00E07CF6"/>
    <w:rsid w:val="00E44E45"/>
    <w:rsid w:val="00E507FA"/>
    <w:rsid w:val="00E541F7"/>
    <w:rsid w:val="00E54A60"/>
    <w:rsid w:val="00E837A5"/>
    <w:rsid w:val="00E90DEC"/>
    <w:rsid w:val="00EE75B9"/>
    <w:rsid w:val="00F47689"/>
    <w:rsid w:val="00F83B9E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8</cp:revision>
  <dcterms:created xsi:type="dcterms:W3CDTF">2024-06-05T18:22:00Z</dcterms:created>
  <dcterms:modified xsi:type="dcterms:W3CDTF">2025-01-20T19:30:00Z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