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1263A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60646E90" w14:textId="77777777" w:rsidR="00F74E37" w:rsidRDefault="00F74E37" w:rsidP="00EA7B90">
      <w:pPr>
        <w:ind w:right="-31"/>
        <w:rPr>
          <w:b/>
          <w:sz w:val="24"/>
        </w:rPr>
      </w:pPr>
    </w:p>
    <w:p w14:paraId="07F26EF2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A96EB37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0ACA8AC1" w14:textId="77777777" w:rsidR="00EA7B90" w:rsidRPr="004E6756" w:rsidRDefault="00EA7B90" w:rsidP="00EA7B9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739C5A3" w14:textId="77777777" w:rsidR="00EA7B90" w:rsidRPr="004E6756" w:rsidRDefault="00EA7B90" w:rsidP="00EA7B9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E5FC88C" w14:textId="77777777" w:rsidR="00EA7B90" w:rsidRPr="004E6756" w:rsidRDefault="00EA7B90" w:rsidP="00EA7B9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B9D5D87" w14:textId="77777777" w:rsidR="00EA7B90" w:rsidRPr="004E6756" w:rsidRDefault="00EA7B90" w:rsidP="00EA7B9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F19E680" w14:textId="77777777" w:rsidR="00F74E37" w:rsidRDefault="00EA7B90" w:rsidP="00EA7B90">
      <w:pPr>
        <w:ind w:left="52" w:right="-31"/>
        <w:jc w:val="center"/>
        <w:rPr>
          <w:b/>
          <w:sz w:val="24"/>
        </w:rPr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FAC89E6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9332EBE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B952855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643921B7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ECF4557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0A40EF7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60DF1D61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6A76F19F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7020435D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20C5487D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4B7AA712" w14:textId="77777777" w:rsidR="00F74E37" w:rsidRDefault="00F74E37" w:rsidP="00B87505">
      <w:pPr>
        <w:ind w:left="52" w:right="-31"/>
        <w:jc w:val="center"/>
        <w:rPr>
          <w:b/>
          <w:sz w:val="24"/>
        </w:rPr>
      </w:pPr>
    </w:p>
    <w:p w14:paraId="3B683834" w14:textId="77777777" w:rsidR="00F74E37" w:rsidRDefault="00F74E37" w:rsidP="00B87505">
      <w:pPr>
        <w:ind w:left="52" w:right="-31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840F47D" w14:textId="77777777" w:rsidR="00F74E37" w:rsidRDefault="00F74E37" w:rsidP="00B87505">
      <w:pPr>
        <w:pStyle w:val="a3"/>
        <w:spacing w:before="0"/>
        <w:ind w:right="-31"/>
        <w:rPr>
          <w:b/>
        </w:rPr>
      </w:pPr>
    </w:p>
    <w:p w14:paraId="5EF031D4" w14:textId="77777777" w:rsidR="00F74E37" w:rsidRDefault="00F74E37" w:rsidP="00B87505">
      <w:pPr>
        <w:pStyle w:val="a3"/>
        <w:spacing w:before="1"/>
        <w:ind w:left="52" w:right="-31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FB48ABA" w14:textId="77777777" w:rsidR="00F74E37" w:rsidRDefault="00F74E37" w:rsidP="00B87505">
      <w:pPr>
        <w:pStyle w:val="a3"/>
        <w:spacing w:before="0"/>
        <w:ind w:right="-31"/>
      </w:pPr>
    </w:p>
    <w:p w14:paraId="0C3ACCF4" w14:textId="77777777" w:rsidR="00F74E37" w:rsidRPr="00FF4DAB" w:rsidRDefault="00FF4DAB" w:rsidP="00B87505">
      <w:pPr>
        <w:ind w:right="-31"/>
        <w:jc w:val="center"/>
        <w:rPr>
          <w:b/>
          <w:bCs/>
          <w:sz w:val="28"/>
          <w:szCs w:val="28"/>
        </w:rPr>
      </w:pPr>
      <w:r w:rsidRPr="00FF4DAB">
        <w:rPr>
          <w:b/>
          <w:bCs/>
          <w:sz w:val="28"/>
          <w:szCs w:val="28"/>
        </w:rPr>
        <w:t>СГ.07 «Экологические основы природопользования»</w:t>
      </w:r>
    </w:p>
    <w:p w14:paraId="46D555C7" w14:textId="77777777" w:rsidR="00F74E37" w:rsidRDefault="00F74E37" w:rsidP="00B87505">
      <w:pPr>
        <w:ind w:right="-31"/>
        <w:sectPr w:rsidR="00F74E37" w:rsidSect="00B87505">
          <w:pgSz w:w="11910" w:h="16840"/>
          <w:pgMar w:top="1134" w:right="600" w:bottom="280" w:left="1418" w:header="720" w:footer="720" w:gutter="0"/>
          <w:cols w:space="720"/>
        </w:sectPr>
      </w:pPr>
    </w:p>
    <w:p w14:paraId="0148826C" w14:textId="77777777" w:rsidR="00F74E37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lastRenderedPageBreak/>
        <w:t xml:space="preserve">Фонд оценочных средств по учебной дисциплине </w:t>
      </w:r>
      <w:r w:rsidR="00FF4DAB">
        <w:t xml:space="preserve">СГ.07 </w:t>
      </w:r>
      <w:r w:rsidR="00861A96">
        <w:t>Экологические основы</w:t>
      </w:r>
      <w:r>
        <w:t xml:space="preserve"> </w:t>
      </w:r>
      <w:r w:rsidR="00861A96">
        <w:t>природопользования</w:t>
      </w:r>
      <w:r>
        <w:t xml:space="preserve"> разработан на основе рабочей программы учебной дисциплины «Экологические основы природопользования» для специальности </w:t>
      </w:r>
      <w:r w:rsidRPr="00F74E37">
        <w:rPr>
          <w:rFonts w:eastAsia="SimSun"/>
          <w:lang w:eastAsia="zh-CN"/>
        </w:rPr>
        <w:t>38.02.03 Операционная деятельность в логистике</w:t>
      </w:r>
      <w:r>
        <w:rPr>
          <w:rFonts w:eastAsia="SimSun"/>
          <w:lang w:eastAsia="zh-CN"/>
        </w:rPr>
        <w:t>.</w:t>
      </w:r>
    </w:p>
    <w:p w14:paraId="55C01584" w14:textId="77777777" w:rsidR="00EA7B90" w:rsidRPr="00B62CCA" w:rsidRDefault="00EA7B90" w:rsidP="00EA7B90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Экологические основы природопользования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E2657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45065035" w14:textId="77777777" w:rsidR="00F74E37" w:rsidRDefault="00F74E37" w:rsidP="00B87505">
      <w:pPr>
        <w:pStyle w:val="a3"/>
        <w:spacing w:before="60"/>
        <w:ind w:left="111" w:right="-31" w:hanging="10"/>
        <w:jc w:val="both"/>
      </w:pPr>
    </w:p>
    <w:p w14:paraId="1E3FCBBC" w14:textId="77777777" w:rsidR="00F74E37" w:rsidRDefault="00F74E37" w:rsidP="00B87505">
      <w:pPr>
        <w:pStyle w:val="a3"/>
        <w:spacing w:before="0"/>
        <w:ind w:left="102" w:right="-31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077B3E8" w14:textId="77777777" w:rsidR="00F74E37" w:rsidRDefault="00F74E37" w:rsidP="00B87505">
      <w:pPr>
        <w:ind w:right="-31"/>
        <w:jc w:val="both"/>
        <w:sectPr w:rsidR="00F74E37" w:rsidSect="00B87505">
          <w:pgSz w:w="11910" w:h="16840"/>
          <w:pgMar w:top="1160" w:right="600" w:bottom="280" w:left="1418" w:header="720" w:footer="720" w:gutter="0"/>
          <w:cols w:space="720"/>
        </w:sectPr>
      </w:pPr>
    </w:p>
    <w:p w14:paraId="5B3D7F21" w14:textId="77777777" w:rsidR="00F74E37" w:rsidRDefault="00F74E37" w:rsidP="00B87505">
      <w:pPr>
        <w:spacing w:before="64"/>
        <w:ind w:left="511" w:right="-31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EndPr>
        <w:rPr>
          <w:b/>
          <w:bCs/>
          <w:sz w:val="24"/>
          <w:szCs w:val="24"/>
        </w:rPr>
      </w:sdtEndPr>
      <w:sdtContent>
        <w:p w14:paraId="61430980" w14:textId="77777777" w:rsidR="00F74E37" w:rsidRDefault="00513E0F" w:rsidP="00B87505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  <w:ind w:right="-31"/>
          </w:pPr>
          <w:r>
            <w:fldChar w:fldCharType="begin"/>
          </w:r>
          <w:r w:rsidR="00F74E37">
            <w:instrText xml:space="preserve">TOC \o "1-2" \h \z \u </w:instrText>
          </w:r>
          <w:r>
            <w:fldChar w:fldCharType="separate"/>
          </w:r>
          <w:hyperlink w:anchor="_bookmark0" w:history="1">
            <w:r w:rsidR="00F74E37">
              <w:t>Паспорт</w:t>
            </w:r>
            <w:r w:rsidR="00F74E37">
              <w:rPr>
                <w:b w:val="0"/>
                <w:spacing w:val="-5"/>
              </w:rPr>
              <w:t xml:space="preserve"> </w:t>
            </w:r>
            <w:r w:rsidR="00F74E37">
              <w:t>оценочных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t>средств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t>по</w:t>
            </w:r>
            <w:r w:rsidR="00F74E37">
              <w:rPr>
                <w:b w:val="0"/>
                <w:spacing w:val="-3"/>
              </w:rPr>
              <w:t xml:space="preserve"> </w:t>
            </w:r>
            <w:r w:rsidR="00F74E37">
              <w:rPr>
                <w:spacing w:val="-5"/>
              </w:rPr>
              <w:t>РПД</w:t>
            </w:r>
          </w:hyperlink>
        </w:p>
        <w:p w14:paraId="63D05EA5" w14:textId="77777777" w:rsidR="00F74E37" w:rsidRDefault="00F74E37" w:rsidP="00B8750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  <w:ind w:right="-31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 w:rsidR="009A1D84">
              <w:rPr>
                <w:b w:val="0"/>
              </w:rPr>
              <w:t xml:space="preserve"> </w:t>
            </w:r>
          </w:hyperlink>
        </w:p>
        <w:p w14:paraId="4BCBD667" w14:textId="77777777" w:rsidR="00F74E37" w:rsidRDefault="00F74E37" w:rsidP="009A1D84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 w:right="-31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 w:rsidR="009A1D84">
              <w:rPr>
                <w:spacing w:val="-2"/>
              </w:rPr>
              <w:t>аттестаци</w:t>
            </w:r>
          </w:hyperlink>
        </w:p>
        <w:p w14:paraId="65ED0DEC" w14:textId="77777777" w:rsidR="00F74E37" w:rsidRDefault="00F74E37" w:rsidP="00B8750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 w:right="-31"/>
          </w:pPr>
          <w:hyperlink w:anchor="_bookmark4" w:history="1">
            <w:r>
              <w:t>Задания</w:t>
            </w:r>
            <w:r w:rsidRPr="009A1D84">
              <w:rPr>
                <w:b w:val="0"/>
                <w:spacing w:val="-4"/>
              </w:rPr>
              <w:t xml:space="preserve"> </w:t>
            </w:r>
            <w:r>
              <w:t>для</w:t>
            </w:r>
            <w:r w:rsidRPr="009A1D84"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 w:rsidRPr="009A1D84">
              <w:rPr>
                <w:b w:val="0"/>
                <w:spacing w:val="-3"/>
              </w:rPr>
              <w:t xml:space="preserve"> </w:t>
            </w:r>
            <w:r w:rsidRPr="009A1D84">
              <w:rPr>
                <w:spacing w:val="-2"/>
              </w:rPr>
              <w:t>аттестации</w:t>
            </w:r>
          </w:hyperlink>
          <w:r w:rsidR="00513E0F">
            <w:fldChar w:fldCharType="end"/>
          </w:r>
        </w:p>
      </w:sdtContent>
    </w:sdt>
    <w:p w14:paraId="523C1523" w14:textId="77777777" w:rsidR="00F74E37" w:rsidRDefault="00F74E37" w:rsidP="00B87505">
      <w:pPr>
        <w:ind w:right="-31"/>
        <w:sectPr w:rsidR="00F74E37" w:rsidSect="00B87505">
          <w:footerReference w:type="default" r:id="rId8"/>
          <w:pgSz w:w="11910" w:h="16840"/>
          <w:pgMar w:top="1220" w:right="600" w:bottom="1180" w:left="1418" w:header="0" w:footer="985" w:gutter="0"/>
          <w:pgNumType w:start="3"/>
          <w:cols w:space="720"/>
        </w:sectPr>
      </w:pPr>
    </w:p>
    <w:p w14:paraId="6603C9F6" w14:textId="77777777" w:rsidR="00F74E37" w:rsidRDefault="00F74E37" w:rsidP="00B87505">
      <w:pPr>
        <w:pStyle w:val="1"/>
        <w:numPr>
          <w:ilvl w:val="2"/>
          <w:numId w:val="1"/>
        </w:numPr>
        <w:tabs>
          <w:tab w:val="left" w:pos="2884"/>
        </w:tabs>
        <w:ind w:right="-31"/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A67D1F0" w14:textId="77777777" w:rsidR="00F74E37" w:rsidRPr="00695FC1" w:rsidRDefault="00FF4DAB" w:rsidP="00B87505">
      <w:pPr>
        <w:ind w:right="-31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СГ.07 «</w:t>
      </w:r>
      <w:r>
        <w:rPr>
          <w:b/>
          <w:bCs/>
          <w:sz w:val="28"/>
          <w:szCs w:val="28"/>
          <w:u w:val="single"/>
        </w:rPr>
        <w:t>Э</w:t>
      </w:r>
      <w:r w:rsidRPr="00FF4DAB">
        <w:rPr>
          <w:b/>
          <w:bCs/>
          <w:sz w:val="28"/>
          <w:szCs w:val="28"/>
          <w:u w:val="single"/>
        </w:rPr>
        <w:t>кологические основы природопользования</w:t>
      </w:r>
      <w:r>
        <w:rPr>
          <w:b/>
          <w:bCs/>
          <w:sz w:val="26"/>
          <w:szCs w:val="26"/>
          <w:u w:val="single"/>
        </w:rPr>
        <w:t>»</w:t>
      </w:r>
    </w:p>
    <w:p w14:paraId="3BEDA96C" w14:textId="77777777" w:rsidR="00F74E37" w:rsidRDefault="00F74E37" w:rsidP="00B87505">
      <w:pPr>
        <w:spacing w:before="47"/>
        <w:ind w:left="577" w:right="-31"/>
        <w:jc w:val="center"/>
        <w:rPr>
          <w:i/>
          <w:sz w:val="24"/>
        </w:rPr>
      </w:pPr>
      <w:r>
        <w:rPr>
          <w:i/>
          <w:sz w:val="24"/>
        </w:rPr>
        <w:t xml:space="preserve"> 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78967C8" w14:textId="77777777" w:rsidR="00F74E37" w:rsidRDefault="00F74E37" w:rsidP="00B87505">
      <w:pPr>
        <w:pStyle w:val="a3"/>
        <w:spacing w:before="82"/>
        <w:ind w:right="-31"/>
        <w:rPr>
          <w:i/>
        </w:rPr>
      </w:pPr>
    </w:p>
    <w:p w14:paraId="5D5F2B70" w14:textId="77777777" w:rsidR="00F74E37" w:rsidRDefault="00F74E37" w:rsidP="00B87505">
      <w:pPr>
        <w:pStyle w:val="2"/>
        <w:numPr>
          <w:ilvl w:val="3"/>
          <w:numId w:val="1"/>
        </w:numPr>
        <w:tabs>
          <w:tab w:val="left" w:pos="1089"/>
        </w:tabs>
        <w:ind w:left="1089" w:right="-31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71241FA" w14:textId="77777777" w:rsidR="00F74E37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695FC1" w:rsidRPr="00F74E37">
        <w:rPr>
          <w:rFonts w:eastAsia="SimSun"/>
          <w:lang w:eastAsia="zh-CN"/>
        </w:rPr>
        <w:t>38.02.03 Операционная деятельность в логистике</w:t>
      </w:r>
      <w:r w:rsidR="00695FC1">
        <w:rPr>
          <w:rFonts w:eastAsia="SimSun"/>
          <w:lang w:eastAsia="zh-CN"/>
        </w:rPr>
        <w:t>.</w:t>
      </w:r>
    </w:p>
    <w:p w14:paraId="0279E8F1" w14:textId="77777777" w:rsidR="00F74E37" w:rsidRPr="00DA0B49" w:rsidRDefault="00F74E37" w:rsidP="00B87505">
      <w:pPr>
        <w:pStyle w:val="a3"/>
        <w:spacing w:before="60"/>
        <w:ind w:left="111" w:right="-31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19EA2637" w14:textId="77777777" w:rsidR="00695FC1" w:rsidRDefault="00F74E37" w:rsidP="00B87505">
      <w:pPr>
        <w:pStyle w:val="a3"/>
        <w:spacing w:before="60"/>
        <w:ind w:left="111" w:right="-31" w:hanging="10"/>
        <w:jc w:val="both"/>
        <w:rPr>
          <w:rFonts w:eastAsia="SimSun"/>
          <w:lang w:eastAsia="zh-CN"/>
        </w:rPr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695FC1" w:rsidRPr="00F74E37">
        <w:rPr>
          <w:rFonts w:eastAsia="SimSun"/>
          <w:lang w:eastAsia="zh-CN"/>
        </w:rPr>
        <w:t>38.02.03 Операционная деятельность в логистике</w:t>
      </w:r>
      <w:r w:rsidR="00695FC1">
        <w:rPr>
          <w:rFonts w:eastAsia="SimSun"/>
          <w:lang w:eastAsia="zh-CN"/>
        </w:rPr>
        <w:t>.</w:t>
      </w:r>
    </w:p>
    <w:p w14:paraId="46C8DC75" w14:textId="77777777" w:rsidR="00F74E37" w:rsidRDefault="00F74E37" w:rsidP="00B87505">
      <w:pPr>
        <w:pStyle w:val="a3"/>
        <w:spacing w:before="60"/>
        <w:ind w:left="111" w:right="-31" w:hanging="10"/>
        <w:jc w:val="both"/>
      </w:pPr>
      <w:r>
        <w:t xml:space="preserve">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2BE4222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5A5142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7FBCCB8" w14:textId="37FDC492" w:rsidR="00F74E37" w:rsidRPr="002D78DC" w:rsidRDefault="00F74E37" w:rsidP="00B87505">
      <w:pPr>
        <w:pStyle w:val="a3"/>
        <w:spacing w:before="42"/>
        <w:ind w:left="116" w:right="-31" w:firstLine="593"/>
        <w:jc w:val="both"/>
        <w:rPr>
          <w:i/>
          <w:iCs/>
        </w:rPr>
      </w:pPr>
      <w:r>
        <w:rPr>
          <w:lang w:eastAsia="ar-SA"/>
        </w:rPr>
        <w:t xml:space="preserve">Знания и </w:t>
      </w:r>
      <w:r w:rsidR="00695FC1">
        <w:rPr>
          <w:lang w:eastAsia="ar-SA"/>
        </w:rPr>
        <w:t>компетенции студента на зачете</w:t>
      </w:r>
      <w:r w:rsidR="002D78DC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</w:t>
      </w:r>
      <w:r w:rsidRPr="002D78DC">
        <w:rPr>
          <w:i/>
          <w:iCs/>
          <w:lang w:eastAsia="ar-SA"/>
        </w:rPr>
        <w:t>: «отлично», «хорошо», «удовлетворительно», «неудовлетворительно.</w:t>
      </w:r>
    </w:p>
    <w:p w14:paraId="11E99BCB" w14:textId="77777777" w:rsidR="00F74E37" w:rsidRDefault="00F74E37" w:rsidP="00B87505">
      <w:pPr>
        <w:pStyle w:val="a3"/>
        <w:spacing w:before="40" w:line="276" w:lineRule="auto"/>
        <w:ind w:left="116" w:right="-31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A0A726B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DD44B24" w14:textId="77777777" w:rsidR="00F74E37" w:rsidRDefault="00F74E37" w:rsidP="00B87505">
      <w:pPr>
        <w:pStyle w:val="a3"/>
        <w:spacing w:before="0" w:line="276" w:lineRule="auto"/>
        <w:ind w:left="116" w:right="-31" w:firstLine="554"/>
        <w:jc w:val="both"/>
      </w:pPr>
    </w:p>
    <w:p w14:paraId="24535682" w14:textId="77777777" w:rsidR="00F74E37" w:rsidRDefault="00F74E37" w:rsidP="00B87505">
      <w:pPr>
        <w:pStyle w:val="2"/>
        <w:tabs>
          <w:tab w:val="left" w:pos="1090"/>
        </w:tabs>
        <w:spacing w:line="275" w:lineRule="exact"/>
        <w:ind w:left="670" w:right="-31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C2A7612" w14:textId="77777777" w:rsidR="007A311B" w:rsidRDefault="00F74E37" w:rsidP="007A311B">
      <w:pPr>
        <w:pStyle w:val="a3"/>
        <w:spacing w:before="40"/>
        <w:ind w:right="-31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E6055D">
        <w:rPr>
          <w:spacing w:val="-2"/>
        </w:rPr>
        <w:t xml:space="preserve"> </w:t>
      </w:r>
      <w:r w:rsidR="005A5142">
        <w:rPr>
          <w:spacing w:val="-2"/>
        </w:rPr>
        <w:t>зачет с оценкой</w:t>
      </w:r>
      <w:r w:rsidR="00E6055D">
        <w:rPr>
          <w:spacing w:val="-2"/>
        </w:rPr>
        <w:t>.</w:t>
      </w:r>
    </w:p>
    <w:p w14:paraId="740056E5" w14:textId="77777777" w:rsidR="007A311B" w:rsidRDefault="007A311B" w:rsidP="008B0BBE">
      <w:pPr>
        <w:pStyle w:val="2"/>
        <w:tabs>
          <w:tab w:val="left" w:pos="1090"/>
        </w:tabs>
        <w:spacing w:after="41"/>
        <w:ind w:right="-31"/>
      </w:pPr>
      <w:bookmarkStart w:id="8" w:name="1.4._Задания_для_промежуточной_аттестаци"/>
      <w:bookmarkStart w:id="9" w:name="_bookmark4"/>
      <w:bookmarkEnd w:id="8"/>
      <w:bookmarkEnd w:id="9"/>
    </w:p>
    <w:p w14:paraId="4C127E89" w14:textId="4AC3AB4F" w:rsidR="008B0BBE" w:rsidRDefault="00F74E37" w:rsidP="004D153B">
      <w:pPr>
        <w:pStyle w:val="2"/>
        <w:numPr>
          <w:ilvl w:val="1"/>
          <w:numId w:val="1"/>
        </w:numPr>
        <w:tabs>
          <w:tab w:val="left" w:pos="1090"/>
        </w:tabs>
        <w:spacing w:after="41"/>
        <w:ind w:right="-31"/>
        <w:rPr>
          <w:spacing w:val="-2"/>
        </w:rPr>
      </w:pPr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8B0BBE">
        <w:rPr>
          <w:spacing w:val="-2"/>
        </w:rPr>
        <w:t>.</w:t>
      </w:r>
    </w:p>
    <w:p w14:paraId="4F8FE531" w14:textId="5E586D6E" w:rsidR="004D153B" w:rsidRDefault="004D153B" w:rsidP="004D153B">
      <w:pPr>
        <w:pStyle w:val="2"/>
        <w:tabs>
          <w:tab w:val="left" w:pos="1090"/>
        </w:tabs>
        <w:spacing w:after="41"/>
        <w:ind w:left="718" w:right="-31" w:firstLine="0"/>
        <w:rPr>
          <w:spacing w:val="-2"/>
        </w:rPr>
      </w:pPr>
    </w:p>
    <w:p w14:paraId="6484692C" w14:textId="77777777" w:rsidR="004D153B" w:rsidRPr="005F5E6F" w:rsidRDefault="004D153B" w:rsidP="004D153B">
      <w:pPr>
        <w:pStyle w:val="a3"/>
        <w:ind w:right="-31"/>
        <w:rPr>
          <w:b/>
        </w:rPr>
      </w:pPr>
    </w:p>
    <w:tbl>
      <w:tblPr>
        <w:tblStyle w:val="TableNormal"/>
        <w:tblW w:w="967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2693"/>
        <w:gridCol w:w="1559"/>
        <w:gridCol w:w="4536"/>
      </w:tblGrid>
      <w:tr w:rsidR="003412E9" w:rsidRPr="005F5E6F" w14:paraId="08C76F12" w14:textId="77777777" w:rsidTr="00E12BC1">
        <w:trPr>
          <w:trHeight w:val="506"/>
        </w:trPr>
        <w:tc>
          <w:tcPr>
            <w:tcW w:w="887" w:type="dxa"/>
          </w:tcPr>
          <w:p w14:paraId="2EE0B173" w14:textId="77777777" w:rsidR="003412E9" w:rsidRPr="005F5E6F" w:rsidRDefault="003412E9" w:rsidP="00E12BC1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 w:rsidRPr="005F5E6F">
              <w:rPr>
                <w:spacing w:val="-5"/>
                <w:sz w:val="24"/>
                <w:szCs w:val="24"/>
              </w:rPr>
              <w:t>№</w:t>
            </w:r>
          </w:p>
          <w:p w14:paraId="7D04502E" w14:textId="77777777" w:rsidR="003412E9" w:rsidRPr="005F5E6F" w:rsidRDefault="003412E9" w:rsidP="00E12BC1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5"/>
                <w:sz w:val="24"/>
                <w:szCs w:val="24"/>
              </w:rPr>
              <w:t>п</w:t>
            </w:r>
            <w:r w:rsidRPr="005F5E6F">
              <w:rPr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14:paraId="2984F8E3" w14:textId="77777777" w:rsidR="003412E9" w:rsidRPr="005F5E6F" w:rsidRDefault="003412E9" w:rsidP="00E12BC1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1559" w:type="dxa"/>
          </w:tcPr>
          <w:p w14:paraId="6D4CDFD3" w14:textId="77777777" w:rsidR="003412E9" w:rsidRPr="005F5E6F" w:rsidRDefault="003412E9" w:rsidP="00E12BC1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4536" w:type="dxa"/>
          </w:tcPr>
          <w:p w14:paraId="393386CE" w14:textId="77777777" w:rsidR="003412E9" w:rsidRPr="005F5E6F" w:rsidRDefault="003412E9" w:rsidP="00E12BC1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5F5E6F">
              <w:rPr>
                <w:spacing w:val="-2"/>
                <w:sz w:val="24"/>
                <w:szCs w:val="24"/>
              </w:rPr>
              <w:t>Ответ</w:t>
            </w:r>
            <w:proofErr w:type="spellEnd"/>
          </w:p>
        </w:tc>
      </w:tr>
      <w:tr w:rsidR="003412E9" w:rsidRPr="005F5E6F" w14:paraId="50B054C3" w14:textId="77777777" w:rsidTr="00E12BC1">
        <w:trPr>
          <w:trHeight w:val="506"/>
        </w:trPr>
        <w:tc>
          <w:tcPr>
            <w:tcW w:w="887" w:type="dxa"/>
          </w:tcPr>
          <w:p w14:paraId="65FCBE08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C133776" w14:textId="77777777" w:rsidR="003412E9" w:rsidRPr="005F5E6F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2977DD">
              <w:rPr>
                <w:sz w:val="24"/>
                <w:szCs w:val="24"/>
                <w:lang w:val="ru-RU"/>
              </w:rPr>
              <w:t>Абиотические факторы — это </w:t>
            </w:r>
          </w:p>
        </w:tc>
        <w:tc>
          <w:tcPr>
            <w:tcW w:w="1559" w:type="dxa"/>
          </w:tcPr>
          <w:p w14:paraId="78437BB0" w14:textId="77777777" w:rsidR="003412E9" w:rsidRDefault="003412E9" w:rsidP="00E12BC1"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4FECF643" w14:textId="77777777" w:rsidR="003412E9" w:rsidRPr="002977DD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</w:t>
            </w:r>
            <w:r w:rsidRPr="002977DD">
              <w:rPr>
                <w:sz w:val="24"/>
                <w:szCs w:val="24"/>
                <w:lang w:val="ru-RU"/>
              </w:rPr>
              <w:t>словия неживой природы, воздействующие на живые организмы.</w:t>
            </w:r>
          </w:p>
        </w:tc>
      </w:tr>
      <w:tr w:rsidR="003412E9" w:rsidRPr="005F5E6F" w14:paraId="08CF1C0A" w14:textId="77777777" w:rsidTr="00E12BC1">
        <w:trPr>
          <w:trHeight w:val="506"/>
        </w:trPr>
        <w:tc>
          <w:tcPr>
            <w:tcW w:w="887" w:type="dxa"/>
          </w:tcPr>
          <w:p w14:paraId="17B09050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B9D0DE0" w14:textId="77777777" w:rsidR="003412E9" w:rsidRPr="005F5E6F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Неисчерпаемые ресурсы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F5E6F">
              <w:rPr>
                <w:spacing w:val="-2"/>
                <w:sz w:val="24"/>
                <w:szCs w:val="24"/>
                <w:lang w:val="ru-RU"/>
              </w:rPr>
              <w:t>природные —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это…</w:t>
            </w:r>
          </w:p>
        </w:tc>
        <w:tc>
          <w:tcPr>
            <w:tcW w:w="1559" w:type="dxa"/>
          </w:tcPr>
          <w:p w14:paraId="032A28CA" w14:textId="77777777" w:rsidR="003412E9" w:rsidRPr="00E74453" w:rsidRDefault="003412E9" w:rsidP="00E12BC1">
            <w:pPr>
              <w:rPr>
                <w:lang w:val="ru-RU"/>
              </w:rPr>
            </w:pPr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036B7BC4" w14:textId="77777777" w:rsidR="003412E9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Ф</w:t>
            </w:r>
            <w:r w:rsidRPr="005F5E6F">
              <w:rPr>
                <w:spacing w:val="-2"/>
                <w:sz w:val="24"/>
                <w:szCs w:val="24"/>
                <w:lang w:val="ru-RU"/>
              </w:rPr>
              <w:t>акторы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среды</w:t>
            </w:r>
            <w:r w:rsidRPr="005F5E6F">
              <w:rPr>
                <w:spacing w:val="-2"/>
                <w:sz w:val="24"/>
                <w:szCs w:val="24"/>
                <w:lang w:val="ru-RU"/>
              </w:rPr>
              <w:t xml:space="preserve"> независи</w:t>
            </w:r>
            <w:r>
              <w:rPr>
                <w:spacing w:val="-2"/>
                <w:sz w:val="24"/>
                <w:szCs w:val="24"/>
                <w:lang w:val="ru-RU"/>
              </w:rPr>
              <w:t>мые</w:t>
            </w:r>
            <w:r w:rsidRPr="005F5E6F">
              <w:rPr>
                <w:spacing w:val="-2"/>
                <w:sz w:val="24"/>
                <w:szCs w:val="24"/>
                <w:lang w:val="ru-RU"/>
              </w:rPr>
              <w:t xml:space="preserve"> от де</w:t>
            </w:r>
            <w:r>
              <w:rPr>
                <w:spacing w:val="-2"/>
                <w:sz w:val="24"/>
                <w:szCs w:val="24"/>
                <w:lang w:val="ru-RU"/>
              </w:rPr>
              <w:t>ятельности живых организмов</w:t>
            </w:r>
          </w:p>
          <w:p w14:paraId="4D77D264" w14:textId="77777777" w:rsidR="003412E9" w:rsidRPr="005F5E6F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3412E9" w:rsidRPr="005F5E6F" w14:paraId="7D475654" w14:textId="77777777" w:rsidTr="00E12BC1">
        <w:trPr>
          <w:trHeight w:val="506"/>
        </w:trPr>
        <w:tc>
          <w:tcPr>
            <w:tcW w:w="887" w:type="dxa"/>
          </w:tcPr>
          <w:p w14:paraId="1088E2D8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E73317D" w14:textId="77777777" w:rsidR="003412E9" w:rsidRPr="005F5E6F" w:rsidRDefault="003412E9" w:rsidP="00E12BC1">
            <w:pPr>
              <w:rPr>
                <w:sz w:val="24"/>
                <w:szCs w:val="24"/>
                <w:lang w:val="ru-RU"/>
              </w:rPr>
            </w:pPr>
            <w:r w:rsidRPr="00E74453">
              <w:rPr>
                <w:sz w:val="24"/>
                <w:szCs w:val="24"/>
                <w:lang w:val="ru-RU"/>
              </w:rPr>
              <w:t>Экологический кризис</w:t>
            </w:r>
          </w:p>
        </w:tc>
        <w:tc>
          <w:tcPr>
            <w:tcW w:w="1559" w:type="dxa"/>
          </w:tcPr>
          <w:p w14:paraId="543E6B04" w14:textId="77777777" w:rsidR="003412E9" w:rsidRPr="00712D1A" w:rsidRDefault="003412E9" w:rsidP="00E12BC1">
            <w:pPr>
              <w:rPr>
                <w:lang w:val="ru-RU"/>
              </w:rPr>
            </w:pPr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799C53CA" w14:textId="77777777" w:rsidR="003412E9" w:rsidRPr="005F5E6F" w:rsidRDefault="003412E9" w:rsidP="00E12BC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5F5E6F">
              <w:rPr>
                <w:sz w:val="24"/>
                <w:szCs w:val="24"/>
                <w:lang w:val="ru-RU"/>
              </w:rPr>
              <w:t>ритическое состояние окружающей среды, угрожающее существованию человека</w:t>
            </w:r>
          </w:p>
        </w:tc>
      </w:tr>
      <w:tr w:rsidR="003412E9" w:rsidRPr="005F5E6F" w14:paraId="421DC357" w14:textId="77777777" w:rsidTr="00E12BC1">
        <w:trPr>
          <w:trHeight w:val="506"/>
        </w:trPr>
        <w:tc>
          <w:tcPr>
            <w:tcW w:w="887" w:type="dxa"/>
          </w:tcPr>
          <w:p w14:paraId="34C7CEBA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05272EF" w14:textId="77777777" w:rsidR="003412E9" w:rsidRPr="005F5E6F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Антропогенные экологические факторы – это…</w:t>
            </w:r>
          </w:p>
        </w:tc>
        <w:tc>
          <w:tcPr>
            <w:tcW w:w="1559" w:type="dxa"/>
          </w:tcPr>
          <w:p w14:paraId="261031F6" w14:textId="77777777" w:rsidR="003412E9" w:rsidRDefault="003412E9" w:rsidP="00E12BC1"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56597D03" w14:textId="77777777" w:rsidR="003412E9" w:rsidRPr="00F039BB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Ф</w:t>
            </w:r>
            <w:r w:rsidRPr="00F039BB">
              <w:rPr>
                <w:spacing w:val="-2"/>
                <w:sz w:val="24"/>
                <w:szCs w:val="24"/>
                <w:lang w:val="ru-RU"/>
              </w:rPr>
              <w:t>ормы деятельности человека, приводящие к изменению природы как среды обитания других видов</w:t>
            </w:r>
          </w:p>
        </w:tc>
      </w:tr>
      <w:tr w:rsidR="003412E9" w:rsidRPr="005F5E6F" w14:paraId="19BCF299" w14:textId="77777777" w:rsidTr="00E12BC1">
        <w:trPr>
          <w:trHeight w:val="506"/>
        </w:trPr>
        <w:tc>
          <w:tcPr>
            <w:tcW w:w="887" w:type="dxa"/>
          </w:tcPr>
          <w:p w14:paraId="0ADBC5FD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C47252C" w14:textId="77777777" w:rsidR="003412E9" w:rsidRPr="00B22DC5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lang w:val="ru-RU"/>
              </w:rPr>
              <w:t xml:space="preserve">Назовите </w:t>
            </w:r>
            <w:r w:rsidRPr="00B22DC5">
              <w:rPr>
                <w:spacing w:val="-2"/>
                <w:lang w:val="ru-RU"/>
              </w:rPr>
              <w:t xml:space="preserve">наиболее современный и эффективный путь снижения нагрузки на </w:t>
            </w:r>
            <w:r w:rsidRPr="00B22DC5">
              <w:rPr>
                <w:lang w:val="ru-RU"/>
              </w:rPr>
              <w:t>окружающую среду</w:t>
            </w:r>
          </w:p>
        </w:tc>
        <w:tc>
          <w:tcPr>
            <w:tcW w:w="1559" w:type="dxa"/>
          </w:tcPr>
          <w:p w14:paraId="4069CD8B" w14:textId="77777777" w:rsidR="003412E9" w:rsidRDefault="003412E9" w:rsidP="00E12BC1"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35FF2F0E" w14:textId="77777777" w:rsidR="003412E9" w:rsidRPr="005F5E6F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Р</w:t>
            </w:r>
            <w:proofErr w:type="spellStart"/>
            <w:r w:rsidRPr="00463966">
              <w:t>азработка</w:t>
            </w:r>
            <w:proofErr w:type="spellEnd"/>
            <w:r w:rsidRPr="00463966">
              <w:t xml:space="preserve"> </w:t>
            </w:r>
            <w:proofErr w:type="spellStart"/>
            <w:r w:rsidRPr="00463966">
              <w:t>ресурсосберегающих</w:t>
            </w:r>
            <w:proofErr w:type="spellEnd"/>
            <w:r w:rsidRPr="00463966">
              <w:t xml:space="preserve"> </w:t>
            </w:r>
            <w:proofErr w:type="spellStart"/>
            <w:r w:rsidRPr="00463966">
              <w:t>технологий</w:t>
            </w:r>
            <w:proofErr w:type="spellEnd"/>
          </w:p>
        </w:tc>
      </w:tr>
      <w:tr w:rsidR="003412E9" w:rsidRPr="005F5E6F" w14:paraId="7FCBAC25" w14:textId="77777777" w:rsidTr="00E12BC1">
        <w:trPr>
          <w:trHeight w:val="506"/>
        </w:trPr>
        <w:tc>
          <w:tcPr>
            <w:tcW w:w="887" w:type="dxa"/>
          </w:tcPr>
          <w:p w14:paraId="4462F587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721CED" w14:textId="3F0F388B" w:rsidR="003412E9" w:rsidRDefault="003412E9" w:rsidP="003412E9">
            <w:pPr>
              <w:pStyle w:val="TableParagraph"/>
              <w:ind w:left="99"/>
              <w:rPr>
                <w:spacing w:val="-2"/>
              </w:rPr>
            </w:pPr>
            <w:r w:rsidRPr="005F5E6F">
              <w:rPr>
                <w:spacing w:val="-2"/>
                <w:sz w:val="24"/>
                <w:szCs w:val="24"/>
                <w:lang w:val="ru-RU"/>
              </w:rPr>
              <w:t>Исчерпаемые природные ресурсы – это...</w:t>
            </w:r>
          </w:p>
        </w:tc>
        <w:tc>
          <w:tcPr>
            <w:tcW w:w="1559" w:type="dxa"/>
          </w:tcPr>
          <w:p w14:paraId="6BCC849D" w14:textId="45F8F2AB" w:rsidR="003412E9" w:rsidRPr="00161D75" w:rsidRDefault="003412E9" w:rsidP="003412E9">
            <w:pPr>
              <w:rPr>
                <w:color w:val="000000"/>
              </w:rPr>
            </w:pPr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2008770B" w14:textId="7A8254E5" w:rsidR="003412E9" w:rsidRPr="003412E9" w:rsidRDefault="003412E9" w:rsidP="003412E9">
            <w:pPr>
              <w:pStyle w:val="TableParagraph"/>
              <w:ind w:left="100"/>
              <w:rPr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Ф</w:t>
            </w:r>
            <w:r w:rsidRPr="005F5E6F">
              <w:rPr>
                <w:spacing w:val="-2"/>
                <w:sz w:val="24"/>
                <w:szCs w:val="24"/>
                <w:lang w:val="ru-RU"/>
              </w:rPr>
              <w:t>акторы среды, созданные или преобра</w:t>
            </w:r>
            <w:r>
              <w:rPr>
                <w:spacing w:val="-2"/>
                <w:sz w:val="24"/>
                <w:szCs w:val="24"/>
                <w:lang w:val="ru-RU"/>
              </w:rPr>
              <w:t>зованные живыми организмами</w:t>
            </w:r>
          </w:p>
        </w:tc>
      </w:tr>
      <w:tr w:rsidR="003412E9" w:rsidRPr="005F5E6F" w14:paraId="4A033AF2" w14:textId="77777777" w:rsidTr="00E12BC1">
        <w:trPr>
          <w:trHeight w:val="506"/>
        </w:trPr>
        <w:tc>
          <w:tcPr>
            <w:tcW w:w="887" w:type="dxa"/>
          </w:tcPr>
          <w:p w14:paraId="00B38824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27A752B" w14:textId="77777777" w:rsidR="003412E9" w:rsidRPr="007F7821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Установите последовательность эта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пов образования </w:t>
            </w:r>
            <w:r w:rsidRPr="007F7821">
              <w:rPr>
                <w:spacing w:val="-2"/>
                <w:sz w:val="24"/>
                <w:szCs w:val="24"/>
                <w:lang w:val="ru-RU"/>
              </w:rPr>
              <w:t xml:space="preserve"> смога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(лондонский тип)</w:t>
            </w:r>
            <w:r w:rsidRPr="007F7821">
              <w:rPr>
                <w:spacing w:val="-2"/>
                <w:sz w:val="24"/>
                <w:szCs w:val="24"/>
                <w:lang w:val="ru-RU"/>
              </w:rPr>
              <w:t>:</w:t>
            </w:r>
          </w:p>
          <w:p w14:paraId="2EEDACEB" w14:textId="77777777" w:rsidR="003412E9" w:rsidRPr="007F7821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А) действие тумана</w:t>
            </w:r>
          </w:p>
          <w:p w14:paraId="6F0F7E7B" w14:textId="77777777" w:rsidR="003412E9" w:rsidRPr="007F7821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Б) отсутствие ветра</w:t>
            </w:r>
          </w:p>
          <w:p w14:paraId="407434B3" w14:textId="77777777" w:rsidR="003412E9" w:rsidRPr="007F7821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>В) выхлопы автотранспорта и промышленности</w:t>
            </w:r>
          </w:p>
          <w:p w14:paraId="45168A93" w14:textId="77777777" w:rsidR="003412E9" w:rsidRPr="005F5E6F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7F7821">
              <w:rPr>
                <w:spacing w:val="-2"/>
                <w:sz w:val="24"/>
                <w:szCs w:val="24"/>
                <w:lang w:val="ru-RU"/>
              </w:rPr>
              <w:t xml:space="preserve">Г) осаждение загрязняющих веществ на тумане    </w:t>
            </w:r>
          </w:p>
        </w:tc>
        <w:tc>
          <w:tcPr>
            <w:tcW w:w="1559" w:type="dxa"/>
          </w:tcPr>
          <w:p w14:paraId="0CCEF130" w14:textId="77777777" w:rsidR="003412E9" w:rsidRDefault="003412E9" w:rsidP="00E12BC1"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7A07725C" w14:textId="77777777" w:rsidR="003412E9" w:rsidRDefault="003412E9" w:rsidP="00E12BC1">
            <w:pPr>
              <w:widowControl/>
              <w:autoSpaceDE/>
              <w:autoSpaceDN/>
              <w:jc w:val="both"/>
            </w:pPr>
            <w:r>
              <w:t>А, В, Б, Г</w:t>
            </w:r>
          </w:p>
          <w:p w14:paraId="0ABB2EE8" w14:textId="77777777" w:rsidR="003412E9" w:rsidRPr="005F5E6F" w:rsidRDefault="003412E9" w:rsidP="00E12BC1">
            <w:pPr>
              <w:pStyle w:val="TableParagraph"/>
              <w:ind w:left="100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3412E9" w:rsidRPr="005F5E6F" w14:paraId="3AA13E1F" w14:textId="77777777" w:rsidTr="00E12BC1">
        <w:trPr>
          <w:trHeight w:val="506"/>
        </w:trPr>
        <w:tc>
          <w:tcPr>
            <w:tcW w:w="887" w:type="dxa"/>
          </w:tcPr>
          <w:p w14:paraId="78F92662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94280F4" w14:textId="77777777" w:rsidR="003412E9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Перечислите в последовательности все слои атмосферы</w:t>
            </w:r>
          </w:p>
          <w:p w14:paraId="5759D426" w14:textId="77777777" w:rsidR="003412E9" w:rsidRPr="0082454F" w:rsidRDefault="003412E9" w:rsidP="00E12BC1">
            <w:pPr>
              <w:spacing w:line="0" w:lineRule="atLeast"/>
              <w:rPr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А) </w:t>
            </w:r>
            <w:r w:rsidRPr="0082454F">
              <w:rPr>
                <w:lang w:val="ru-RU"/>
              </w:rPr>
              <w:t>мезосфера</w:t>
            </w:r>
          </w:p>
          <w:p w14:paraId="2C2CA8E5" w14:textId="77777777" w:rsidR="003412E9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Б) </w:t>
            </w:r>
            <w:r w:rsidRPr="0082454F">
              <w:rPr>
                <w:lang w:val="ru-RU"/>
              </w:rPr>
              <w:t xml:space="preserve"> ионосфера  </w:t>
            </w:r>
          </w:p>
          <w:p w14:paraId="48583308" w14:textId="77777777" w:rsidR="003412E9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В) </w:t>
            </w:r>
            <w:r w:rsidRPr="00880573">
              <w:rPr>
                <w:lang w:val="ru-RU"/>
              </w:rPr>
              <w:t>тропосфера</w:t>
            </w:r>
          </w:p>
          <w:p w14:paraId="7AAA8B93" w14:textId="77777777" w:rsidR="003412E9" w:rsidRPr="0082454F" w:rsidRDefault="003412E9" w:rsidP="00E12BC1">
            <w:pPr>
              <w:spacing w:line="0" w:lineRule="atLeast"/>
              <w:rPr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Г)</w:t>
            </w:r>
            <w:r w:rsidRPr="0082454F">
              <w:rPr>
                <w:lang w:val="ru-RU"/>
              </w:rPr>
              <w:t xml:space="preserve"> стратосфера</w:t>
            </w:r>
          </w:p>
          <w:p w14:paraId="7BB98627" w14:textId="77777777" w:rsidR="003412E9" w:rsidRPr="005F5E6F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175C7AD6" w14:textId="77777777" w:rsidR="003412E9" w:rsidRDefault="003412E9" w:rsidP="00E12BC1"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51E1102D" w14:textId="77777777" w:rsidR="003412E9" w:rsidRDefault="003412E9" w:rsidP="00E12BC1">
            <w:pPr>
              <w:spacing w:line="0" w:lineRule="atLeast"/>
              <w:rPr>
                <w:lang w:val="ru-RU"/>
              </w:rPr>
            </w:pPr>
          </w:p>
          <w:p w14:paraId="42365D2C" w14:textId="77777777" w:rsidR="003412E9" w:rsidRPr="00EC761C" w:rsidRDefault="003412E9" w:rsidP="00E12BC1">
            <w:pPr>
              <w:spacing w:line="0" w:lineRule="atLeast"/>
              <w:rPr>
                <w:lang w:val="ru-RU"/>
              </w:rPr>
            </w:pPr>
            <w:r>
              <w:rPr>
                <w:lang w:val="ru-RU"/>
              </w:rPr>
              <w:t>В, Г, А, Б.</w:t>
            </w:r>
            <w:r w:rsidRPr="0082454F">
              <w:rPr>
                <w:lang w:val="ru-RU"/>
              </w:rPr>
              <w:t xml:space="preserve">                                                  </w:t>
            </w:r>
          </w:p>
        </w:tc>
      </w:tr>
      <w:tr w:rsidR="003412E9" w:rsidRPr="005F5E6F" w14:paraId="53DD7A9F" w14:textId="77777777" w:rsidTr="00E12BC1">
        <w:trPr>
          <w:trHeight w:val="506"/>
        </w:trPr>
        <w:tc>
          <w:tcPr>
            <w:tcW w:w="887" w:type="dxa"/>
          </w:tcPr>
          <w:p w14:paraId="56D8FCA2" w14:textId="77777777" w:rsidR="003412E9" w:rsidRPr="005F5E6F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60B6BB" w14:textId="77777777" w:rsidR="003412E9" w:rsidRPr="00827AD8" w:rsidRDefault="003412E9" w:rsidP="00E12BC1">
            <w:pPr>
              <w:ind w:right="-3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039BB">
              <w:rPr>
                <w:sz w:val="24"/>
                <w:szCs w:val="24"/>
                <w:lang w:val="ru-RU"/>
              </w:rPr>
              <w:t>редельно допустимая концентрация</w:t>
            </w:r>
            <w:r>
              <w:rPr>
                <w:sz w:val="24"/>
                <w:szCs w:val="24"/>
                <w:lang w:val="ru-RU"/>
              </w:rPr>
              <w:t xml:space="preserve"> (ПДК)</w:t>
            </w:r>
            <w:r w:rsidRPr="00827AD8">
              <w:rPr>
                <w:sz w:val="24"/>
                <w:szCs w:val="24"/>
                <w:lang w:val="ru-RU"/>
              </w:rPr>
              <w:t xml:space="preserve"> – это: </w:t>
            </w:r>
          </w:p>
          <w:p w14:paraId="624F02A4" w14:textId="77777777" w:rsidR="003412E9" w:rsidRPr="00827AD8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0C253E33" w14:textId="77777777" w:rsidR="003412E9" w:rsidRPr="00161D75" w:rsidRDefault="003412E9" w:rsidP="00E12BC1">
            <w:pPr>
              <w:rPr>
                <w:color w:val="000000"/>
              </w:rPr>
            </w:pPr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0BCFDE3B" w14:textId="77777777" w:rsidR="003412E9" w:rsidRPr="005F5E6F" w:rsidRDefault="003412E9" w:rsidP="00E12BC1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А. природный декоративный кустарник; </w:t>
            </w:r>
          </w:p>
          <w:p w14:paraId="408D3DA6" w14:textId="77777777" w:rsidR="003412E9" w:rsidRPr="005F5E6F" w:rsidRDefault="003412E9" w:rsidP="00E12BC1">
            <w:pPr>
              <w:ind w:right="-31"/>
              <w:rPr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 xml:space="preserve">Б. планировочный домостроительный комплекс; </w:t>
            </w:r>
          </w:p>
          <w:p w14:paraId="0582D656" w14:textId="77777777" w:rsidR="003412E9" w:rsidRPr="003412E9" w:rsidRDefault="003412E9" w:rsidP="00E12BC1">
            <w:pPr>
              <w:ind w:right="-31"/>
              <w:rPr>
                <w:sz w:val="24"/>
                <w:szCs w:val="24"/>
                <w:lang w:val="ru-RU"/>
              </w:rPr>
            </w:pPr>
            <w:r w:rsidRPr="00F039BB">
              <w:rPr>
                <w:b/>
                <w:sz w:val="24"/>
                <w:szCs w:val="24"/>
                <w:lang w:val="ru-RU"/>
              </w:rPr>
              <w:t xml:space="preserve">В. </w:t>
            </w:r>
            <w:r w:rsidRPr="00827AD8">
              <w:rPr>
                <w:b/>
                <w:sz w:val="24"/>
                <w:szCs w:val="24"/>
                <w:lang w:val="ru-RU"/>
              </w:rPr>
              <w:t> </w:t>
            </w:r>
            <w:r w:rsidRPr="00827AD8">
              <w:rPr>
                <w:b/>
                <w:bCs/>
                <w:sz w:val="24"/>
                <w:szCs w:val="24"/>
                <w:lang w:val="ru-RU"/>
              </w:rPr>
              <w:t>максимальное содержание загрязняющего вещества в компонентах окружающей среды</w:t>
            </w:r>
          </w:p>
          <w:p w14:paraId="07654A3B" w14:textId="77777777" w:rsidR="003412E9" w:rsidRPr="00F039BB" w:rsidRDefault="003412E9" w:rsidP="00E12BC1">
            <w:pPr>
              <w:spacing w:line="0" w:lineRule="atLeast"/>
              <w:rPr>
                <w:lang w:val="ru-RU"/>
              </w:rPr>
            </w:pPr>
          </w:p>
        </w:tc>
      </w:tr>
      <w:tr w:rsidR="003412E9" w:rsidRPr="005F5E6F" w14:paraId="00DD18C0" w14:textId="77777777" w:rsidTr="00E12BC1">
        <w:trPr>
          <w:trHeight w:val="506"/>
        </w:trPr>
        <w:tc>
          <w:tcPr>
            <w:tcW w:w="887" w:type="dxa"/>
          </w:tcPr>
          <w:p w14:paraId="72B600A6" w14:textId="77777777" w:rsidR="003412E9" w:rsidRPr="00F039BB" w:rsidRDefault="003412E9" w:rsidP="003412E9">
            <w:pPr>
              <w:pStyle w:val="TableParagraph"/>
              <w:numPr>
                <w:ilvl w:val="0"/>
                <w:numId w:val="7"/>
              </w:numPr>
              <w:spacing w:line="252" w:lineRule="exact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B43C6CE" w14:textId="77777777" w:rsidR="003412E9" w:rsidRPr="002977DD" w:rsidRDefault="003412E9" w:rsidP="00E12BC1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5F5E6F">
              <w:rPr>
                <w:sz w:val="24"/>
                <w:szCs w:val="24"/>
                <w:lang w:val="ru-RU"/>
              </w:rPr>
              <w:t>Рациональное использование природных ресурсов предполагает:</w:t>
            </w:r>
          </w:p>
        </w:tc>
        <w:tc>
          <w:tcPr>
            <w:tcW w:w="1559" w:type="dxa"/>
          </w:tcPr>
          <w:p w14:paraId="022EB943" w14:textId="77777777" w:rsidR="003412E9" w:rsidRPr="00161D75" w:rsidRDefault="003412E9" w:rsidP="00E12BC1">
            <w:pPr>
              <w:rPr>
                <w:color w:val="000000"/>
              </w:rPr>
            </w:pPr>
            <w:r w:rsidRPr="00161D75">
              <w:rPr>
                <w:color w:val="000000"/>
                <w:lang w:val="ru-RU"/>
              </w:rPr>
              <w:t>ОК 7</w:t>
            </w:r>
          </w:p>
        </w:tc>
        <w:tc>
          <w:tcPr>
            <w:tcW w:w="4536" w:type="dxa"/>
          </w:tcPr>
          <w:p w14:paraId="5585EC72" w14:textId="77777777" w:rsidR="003412E9" w:rsidRPr="002E09D6" w:rsidRDefault="003412E9" w:rsidP="00E12BC1">
            <w:pPr>
              <w:ind w:right="-31"/>
              <w:rPr>
                <w:sz w:val="24"/>
                <w:szCs w:val="24"/>
                <w:lang w:val="ru-RU"/>
              </w:rPr>
            </w:pPr>
            <w:r w:rsidRPr="002E09D6">
              <w:rPr>
                <w:sz w:val="24"/>
                <w:szCs w:val="24"/>
                <w:lang w:val="ru-RU"/>
              </w:rPr>
              <w:t xml:space="preserve">А. разумное их освоение; </w:t>
            </w:r>
          </w:p>
          <w:p w14:paraId="0DCCB899" w14:textId="77777777" w:rsidR="003412E9" w:rsidRPr="002E09D6" w:rsidRDefault="003412E9" w:rsidP="00E12BC1">
            <w:pPr>
              <w:ind w:right="-31"/>
              <w:rPr>
                <w:b/>
                <w:sz w:val="24"/>
                <w:szCs w:val="24"/>
                <w:lang w:val="ru-RU"/>
              </w:rPr>
            </w:pPr>
            <w:r w:rsidRPr="002E09D6">
              <w:rPr>
                <w:b/>
                <w:sz w:val="24"/>
                <w:szCs w:val="24"/>
                <w:lang w:val="ru-RU"/>
              </w:rPr>
              <w:t xml:space="preserve">Б. разумное их освоение, охрану и воспроизводство; </w:t>
            </w:r>
          </w:p>
          <w:p w14:paraId="01D26E46" w14:textId="77777777" w:rsidR="003412E9" w:rsidRDefault="003412E9" w:rsidP="00E12BC1">
            <w:pPr>
              <w:spacing w:line="0" w:lineRule="atLeast"/>
            </w:pPr>
            <w:r w:rsidRPr="005F5E6F">
              <w:rPr>
                <w:sz w:val="24"/>
                <w:szCs w:val="24"/>
              </w:rPr>
              <w:t xml:space="preserve">В. </w:t>
            </w:r>
            <w:proofErr w:type="spellStart"/>
            <w:r w:rsidRPr="005F5E6F">
              <w:rPr>
                <w:sz w:val="24"/>
                <w:szCs w:val="24"/>
              </w:rPr>
              <w:t>изучение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законов</w:t>
            </w:r>
            <w:proofErr w:type="spellEnd"/>
            <w:r w:rsidRPr="005F5E6F">
              <w:rPr>
                <w:sz w:val="24"/>
                <w:szCs w:val="24"/>
              </w:rPr>
              <w:t xml:space="preserve"> </w:t>
            </w:r>
            <w:proofErr w:type="spellStart"/>
            <w:r w:rsidRPr="005F5E6F">
              <w:rPr>
                <w:sz w:val="24"/>
                <w:szCs w:val="24"/>
              </w:rPr>
              <w:t>природы</w:t>
            </w:r>
            <w:proofErr w:type="spellEnd"/>
            <w:r w:rsidRPr="005F5E6F">
              <w:rPr>
                <w:sz w:val="24"/>
                <w:szCs w:val="24"/>
              </w:rPr>
              <w:t xml:space="preserve">. </w:t>
            </w:r>
          </w:p>
        </w:tc>
      </w:tr>
    </w:tbl>
    <w:p w14:paraId="016AECA2" w14:textId="77777777" w:rsidR="004D153B" w:rsidRDefault="004D153B" w:rsidP="004D153B">
      <w:pPr>
        <w:pStyle w:val="2"/>
        <w:tabs>
          <w:tab w:val="left" w:pos="1090"/>
        </w:tabs>
        <w:spacing w:after="41"/>
        <w:ind w:left="718" w:right="-31" w:firstLine="0"/>
        <w:rPr>
          <w:spacing w:val="-2"/>
        </w:rPr>
      </w:pPr>
    </w:p>
    <w:sectPr w:rsidR="004D153B" w:rsidSect="00B87505">
      <w:pgSz w:w="11910" w:h="16840"/>
      <w:pgMar w:top="940" w:right="600" w:bottom="1240" w:left="1418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C8622" w14:textId="77777777" w:rsidR="00AA6117" w:rsidRDefault="00AA6117" w:rsidP="002258BB">
      <w:r>
        <w:separator/>
      </w:r>
    </w:p>
  </w:endnote>
  <w:endnote w:type="continuationSeparator" w:id="0">
    <w:p w14:paraId="225202F4" w14:textId="77777777" w:rsidR="00AA6117" w:rsidRDefault="00AA6117" w:rsidP="0022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B7717" w14:textId="77777777" w:rsidR="009A1D84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7EA3FDB5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74490236" w14:textId="77777777" w:rsidR="009A1D84" w:rsidRDefault="00513E0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9A1D84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E2657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A759" w14:textId="77777777" w:rsidR="00AA6117" w:rsidRDefault="00AA6117" w:rsidP="002258BB">
      <w:r>
        <w:separator/>
      </w:r>
    </w:p>
  </w:footnote>
  <w:footnote w:type="continuationSeparator" w:id="0">
    <w:p w14:paraId="0FDC72CD" w14:textId="77777777" w:rsidR="00AA6117" w:rsidRDefault="00AA6117" w:rsidP="0022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AD5"/>
    <w:multiLevelType w:val="hybridMultilevel"/>
    <w:tmpl w:val="66C27FA0"/>
    <w:lvl w:ilvl="0" w:tplc="FFFFFFFF">
      <w:start w:val="1"/>
      <w:numFmt w:val="decimal"/>
      <w:lvlText w:val="%1."/>
      <w:lvlJc w:val="left"/>
      <w:pPr>
        <w:ind w:left="947" w:hanging="360"/>
      </w:p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098A2C99"/>
    <w:multiLevelType w:val="hybridMultilevel"/>
    <w:tmpl w:val="66C27FA0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D2F4A11"/>
    <w:multiLevelType w:val="hybridMultilevel"/>
    <w:tmpl w:val="4AD2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60A2B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54917"/>
    <w:multiLevelType w:val="multilevel"/>
    <w:tmpl w:val="923A2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6A2E2F02"/>
    <w:multiLevelType w:val="multilevel"/>
    <w:tmpl w:val="453EE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271E9C"/>
    <w:multiLevelType w:val="hybridMultilevel"/>
    <w:tmpl w:val="66C27FA0"/>
    <w:lvl w:ilvl="0" w:tplc="FFFFFFFF">
      <w:start w:val="1"/>
      <w:numFmt w:val="decimal"/>
      <w:lvlText w:val="%1."/>
      <w:lvlJc w:val="left"/>
      <w:pPr>
        <w:ind w:left="947" w:hanging="360"/>
      </w:p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num w:numId="1" w16cid:durableId="10229327">
    <w:abstractNumId w:val="4"/>
  </w:num>
  <w:num w:numId="2" w16cid:durableId="920286813">
    <w:abstractNumId w:val="1"/>
  </w:num>
  <w:num w:numId="3" w16cid:durableId="492843664">
    <w:abstractNumId w:val="5"/>
  </w:num>
  <w:num w:numId="4" w16cid:durableId="440610283">
    <w:abstractNumId w:val="3"/>
  </w:num>
  <w:num w:numId="5" w16cid:durableId="2004234358">
    <w:abstractNumId w:val="2"/>
  </w:num>
  <w:num w:numId="6" w16cid:durableId="24867391">
    <w:abstractNumId w:val="6"/>
  </w:num>
  <w:num w:numId="7" w16cid:durableId="476990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E37"/>
    <w:rsid w:val="00147ECB"/>
    <w:rsid w:val="00183F9F"/>
    <w:rsid w:val="001D5603"/>
    <w:rsid w:val="002258BB"/>
    <w:rsid w:val="002531B6"/>
    <w:rsid w:val="002D78DC"/>
    <w:rsid w:val="002E09D6"/>
    <w:rsid w:val="003412E9"/>
    <w:rsid w:val="00346F2E"/>
    <w:rsid w:val="00357CBC"/>
    <w:rsid w:val="003822C5"/>
    <w:rsid w:val="003E1D4B"/>
    <w:rsid w:val="0042635B"/>
    <w:rsid w:val="00446E43"/>
    <w:rsid w:val="004D153B"/>
    <w:rsid w:val="00513E0F"/>
    <w:rsid w:val="005162EB"/>
    <w:rsid w:val="005213EE"/>
    <w:rsid w:val="00532361"/>
    <w:rsid w:val="00545CC8"/>
    <w:rsid w:val="00581860"/>
    <w:rsid w:val="005A3534"/>
    <w:rsid w:val="005A5142"/>
    <w:rsid w:val="005D7208"/>
    <w:rsid w:val="005F5E6F"/>
    <w:rsid w:val="006655AF"/>
    <w:rsid w:val="00695FC1"/>
    <w:rsid w:val="006C0F44"/>
    <w:rsid w:val="006E29FB"/>
    <w:rsid w:val="00732F72"/>
    <w:rsid w:val="007A311B"/>
    <w:rsid w:val="007E4724"/>
    <w:rsid w:val="007F7821"/>
    <w:rsid w:val="00836699"/>
    <w:rsid w:val="00861A96"/>
    <w:rsid w:val="008830A6"/>
    <w:rsid w:val="008B0BBE"/>
    <w:rsid w:val="008E7C20"/>
    <w:rsid w:val="0090046F"/>
    <w:rsid w:val="009A1D84"/>
    <w:rsid w:val="00A012D0"/>
    <w:rsid w:val="00A238AE"/>
    <w:rsid w:val="00A548F9"/>
    <w:rsid w:val="00AA6117"/>
    <w:rsid w:val="00AB31CB"/>
    <w:rsid w:val="00B22DC5"/>
    <w:rsid w:val="00B87505"/>
    <w:rsid w:val="00BC139B"/>
    <w:rsid w:val="00CB195E"/>
    <w:rsid w:val="00CE46E6"/>
    <w:rsid w:val="00CF7E83"/>
    <w:rsid w:val="00D06446"/>
    <w:rsid w:val="00D536C3"/>
    <w:rsid w:val="00D550B4"/>
    <w:rsid w:val="00D90EAD"/>
    <w:rsid w:val="00DE2657"/>
    <w:rsid w:val="00E219FF"/>
    <w:rsid w:val="00E6055D"/>
    <w:rsid w:val="00EA7B90"/>
    <w:rsid w:val="00EC761C"/>
    <w:rsid w:val="00F21943"/>
    <w:rsid w:val="00F304E6"/>
    <w:rsid w:val="00F37CED"/>
    <w:rsid w:val="00F74E37"/>
    <w:rsid w:val="00F82DB0"/>
    <w:rsid w:val="00FA2B1F"/>
    <w:rsid w:val="00FC2F92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6349A"/>
  <w15:docId w15:val="{497597A3-3AA8-4DD9-9104-452F8A1C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F74E37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74E37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4E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74E3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74E37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74E37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4E37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4E3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74E37"/>
  </w:style>
  <w:style w:type="paragraph" w:styleId="a5">
    <w:name w:val="No Spacing"/>
    <w:uiPriority w:val="1"/>
    <w:qFormat/>
    <w:rsid w:val="00F7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74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qFormat/>
    <w:rsid w:val="00F74E3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F74E3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4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E37"/>
    <w:rPr>
      <w:rFonts w:ascii="Tahoma" w:eastAsia="Times New Roman" w:hAnsi="Tahoma" w:cs="Tahoma"/>
      <w:sz w:val="16"/>
      <w:szCs w:val="16"/>
    </w:rPr>
  </w:style>
  <w:style w:type="character" w:customStyle="1" w:styleId="aa">
    <w:name w:val="Другое_"/>
    <w:basedOn w:val="a0"/>
    <w:link w:val="ab"/>
    <w:rsid w:val="00FC2F92"/>
    <w:rPr>
      <w:rFonts w:ascii="Times New Roman" w:eastAsia="Times New Roman" w:hAnsi="Times New Roman" w:cs="Times New Roman"/>
    </w:rPr>
  </w:style>
  <w:style w:type="character" w:customStyle="1" w:styleId="ac">
    <w:name w:val="Подпись к таблице_"/>
    <w:basedOn w:val="a0"/>
    <w:link w:val="ad"/>
    <w:rsid w:val="00FC2F92"/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rsid w:val="00FC2F92"/>
    <w:pPr>
      <w:autoSpaceDE/>
      <w:autoSpaceDN/>
      <w:ind w:firstLine="400"/>
    </w:pPr>
  </w:style>
  <w:style w:type="paragraph" w:customStyle="1" w:styleId="ad">
    <w:name w:val="Подпись к таблице"/>
    <w:basedOn w:val="a"/>
    <w:link w:val="ac"/>
    <w:rsid w:val="00FC2F92"/>
    <w:pPr>
      <w:autoSpaceDE/>
      <w:autoSpaceDN/>
    </w:pPr>
    <w:rPr>
      <w:b/>
      <w:bCs/>
    </w:rPr>
  </w:style>
  <w:style w:type="character" w:customStyle="1" w:styleId="ae">
    <w:name w:val="Основной текст_"/>
    <w:basedOn w:val="a0"/>
    <w:link w:val="12"/>
    <w:rsid w:val="00357CBC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e"/>
    <w:rsid w:val="00357CBC"/>
    <w:pPr>
      <w:autoSpaceDE/>
      <w:autoSpaceDN/>
      <w:ind w:firstLine="400"/>
    </w:pPr>
  </w:style>
  <w:style w:type="paragraph" w:customStyle="1" w:styleId="af">
    <w:basedOn w:val="a"/>
    <w:next w:val="af0"/>
    <w:rsid w:val="00B22DC5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B22D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362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FE7EF-3D4E-47EC-B2C7-738C636C5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Сонина Олеся Викторовна</cp:lastModifiedBy>
  <cp:revision>15</cp:revision>
  <dcterms:created xsi:type="dcterms:W3CDTF">2024-06-02T13:49:00Z</dcterms:created>
  <dcterms:modified xsi:type="dcterms:W3CDTF">2025-01-23T07:04:00Z</dcterms:modified>
</cp:coreProperties>
</file>