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E5552" w14:textId="77777777" w:rsidR="001E247D" w:rsidRPr="00A47451" w:rsidRDefault="001E247D" w:rsidP="001E247D">
      <w:pPr>
        <w:pStyle w:val="a3"/>
        <w:spacing w:before="0"/>
        <w:ind w:left="-600"/>
        <w:rPr>
          <w:sz w:val="20"/>
          <w:lang w:val="en-US"/>
        </w:rPr>
      </w:pPr>
    </w:p>
    <w:p w14:paraId="7F6C1569" w14:textId="77777777" w:rsidR="001E247D" w:rsidRDefault="001E247D" w:rsidP="001E247D">
      <w:pPr>
        <w:pStyle w:val="a3"/>
        <w:spacing w:before="0"/>
      </w:pPr>
    </w:p>
    <w:p w14:paraId="707E4930" w14:textId="77777777" w:rsidR="001E247D" w:rsidRDefault="001E247D" w:rsidP="001E247D">
      <w:pPr>
        <w:pStyle w:val="a3"/>
        <w:spacing w:before="0"/>
      </w:pPr>
    </w:p>
    <w:p w14:paraId="37CAB3F1" w14:textId="77777777" w:rsidR="001E247D" w:rsidRDefault="001E247D" w:rsidP="001E247D">
      <w:pPr>
        <w:pStyle w:val="a3"/>
        <w:spacing w:before="0"/>
      </w:pPr>
    </w:p>
    <w:p w14:paraId="766607FA" w14:textId="77777777" w:rsidR="001E247D" w:rsidRDefault="001E247D" w:rsidP="001E247D">
      <w:pPr>
        <w:pStyle w:val="a3"/>
        <w:spacing w:before="0"/>
      </w:pPr>
    </w:p>
    <w:p w14:paraId="434D0372" w14:textId="77777777" w:rsidR="001E247D" w:rsidRDefault="001E247D" w:rsidP="001E247D">
      <w:pPr>
        <w:pStyle w:val="a3"/>
        <w:spacing w:before="0"/>
      </w:pPr>
    </w:p>
    <w:p w14:paraId="7C8A0F8A" w14:textId="77777777" w:rsidR="001E247D" w:rsidRDefault="001E247D" w:rsidP="001E247D">
      <w:pPr>
        <w:pStyle w:val="a3"/>
        <w:spacing w:before="0"/>
      </w:pPr>
    </w:p>
    <w:p w14:paraId="57832D3F" w14:textId="77777777" w:rsidR="001E247D" w:rsidRDefault="001E247D" w:rsidP="001E247D">
      <w:pPr>
        <w:pStyle w:val="a3"/>
        <w:spacing w:before="0"/>
      </w:pPr>
    </w:p>
    <w:p w14:paraId="5E6BBD80" w14:textId="77777777" w:rsidR="001E247D" w:rsidRDefault="001E247D" w:rsidP="001E247D">
      <w:pPr>
        <w:pStyle w:val="a3"/>
        <w:spacing w:before="0"/>
      </w:pPr>
    </w:p>
    <w:p w14:paraId="4B41F997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D1101E7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082DD60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47737947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400649F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6651BBC1" w14:textId="77777777" w:rsidR="001E247D" w:rsidRDefault="001E247D" w:rsidP="001E247D">
      <w:pPr>
        <w:pStyle w:val="a3"/>
        <w:spacing w:before="0"/>
      </w:pPr>
    </w:p>
    <w:p w14:paraId="689CB64D" w14:textId="77777777" w:rsidR="001E247D" w:rsidRDefault="001E247D" w:rsidP="001E247D">
      <w:pPr>
        <w:pStyle w:val="a3"/>
        <w:spacing w:before="0"/>
      </w:pPr>
    </w:p>
    <w:p w14:paraId="5F0A83FC" w14:textId="77777777" w:rsidR="001E247D" w:rsidRDefault="001E247D" w:rsidP="001E247D">
      <w:pPr>
        <w:pStyle w:val="a3"/>
        <w:spacing w:before="0"/>
      </w:pPr>
    </w:p>
    <w:p w14:paraId="3176367C" w14:textId="77777777" w:rsidR="001E247D" w:rsidRDefault="001E247D" w:rsidP="001E247D">
      <w:pPr>
        <w:pStyle w:val="a3"/>
        <w:spacing w:before="0"/>
      </w:pPr>
    </w:p>
    <w:p w14:paraId="1F150805" w14:textId="77777777" w:rsidR="001E247D" w:rsidRDefault="001E247D" w:rsidP="001E247D">
      <w:pPr>
        <w:pStyle w:val="a3"/>
        <w:spacing w:before="0"/>
      </w:pPr>
    </w:p>
    <w:p w14:paraId="04E15A8C" w14:textId="77777777" w:rsidR="001E247D" w:rsidRDefault="001E247D" w:rsidP="001E247D">
      <w:pPr>
        <w:pStyle w:val="a3"/>
        <w:spacing w:before="0"/>
      </w:pPr>
    </w:p>
    <w:p w14:paraId="545B5F36" w14:textId="77777777" w:rsidR="001E247D" w:rsidRDefault="001E247D" w:rsidP="001E247D">
      <w:pPr>
        <w:pStyle w:val="a3"/>
        <w:spacing w:before="0"/>
      </w:pPr>
    </w:p>
    <w:p w14:paraId="506076DA" w14:textId="77777777" w:rsidR="001E247D" w:rsidRDefault="001E247D" w:rsidP="001E247D">
      <w:pPr>
        <w:pStyle w:val="a3"/>
        <w:spacing w:before="0"/>
      </w:pPr>
    </w:p>
    <w:p w14:paraId="1FBC7A0A" w14:textId="77777777" w:rsidR="001E247D" w:rsidRDefault="001E247D" w:rsidP="001E247D">
      <w:pPr>
        <w:pStyle w:val="a3"/>
        <w:spacing w:before="0"/>
      </w:pPr>
    </w:p>
    <w:p w14:paraId="1CA29A3E" w14:textId="77777777" w:rsidR="001E247D" w:rsidRDefault="001E247D" w:rsidP="001E247D">
      <w:pPr>
        <w:pStyle w:val="a3"/>
        <w:spacing w:before="0"/>
      </w:pPr>
    </w:p>
    <w:p w14:paraId="2503F060" w14:textId="77777777" w:rsidR="001E247D" w:rsidRDefault="001E247D" w:rsidP="001E247D">
      <w:pPr>
        <w:pStyle w:val="a3"/>
        <w:spacing w:before="0"/>
      </w:pPr>
    </w:p>
    <w:p w14:paraId="23296107" w14:textId="77777777" w:rsidR="001E247D" w:rsidRDefault="001E247D" w:rsidP="001E247D">
      <w:pPr>
        <w:pStyle w:val="a3"/>
        <w:spacing w:before="0"/>
      </w:pPr>
    </w:p>
    <w:p w14:paraId="057C0E55" w14:textId="77777777" w:rsidR="001E247D" w:rsidRDefault="001E247D" w:rsidP="001E247D">
      <w:pPr>
        <w:pStyle w:val="a3"/>
        <w:spacing w:before="0"/>
      </w:pPr>
    </w:p>
    <w:p w14:paraId="033E7C9E" w14:textId="77777777" w:rsidR="001E247D" w:rsidRDefault="001E247D" w:rsidP="001E247D">
      <w:pPr>
        <w:pStyle w:val="a3"/>
        <w:spacing w:before="0"/>
      </w:pPr>
    </w:p>
    <w:p w14:paraId="0F3F738C" w14:textId="77777777" w:rsidR="001E247D" w:rsidRDefault="001E247D" w:rsidP="001E247D">
      <w:pPr>
        <w:pStyle w:val="a3"/>
        <w:spacing w:before="0"/>
      </w:pPr>
    </w:p>
    <w:p w14:paraId="1040738B" w14:textId="77777777" w:rsidR="001E247D" w:rsidRDefault="001E247D" w:rsidP="001E247D">
      <w:pPr>
        <w:pStyle w:val="a3"/>
        <w:spacing w:before="0"/>
      </w:pPr>
    </w:p>
    <w:p w14:paraId="139D5006" w14:textId="77777777" w:rsidR="001E247D" w:rsidRDefault="001E247D" w:rsidP="001E247D">
      <w:pPr>
        <w:pStyle w:val="a3"/>
        <w:spacing w:before="0"/>
      </w:pPr>
    </w:p>
    <w:p w14:paraId="1513B652" w14:textId="77777777" w:rsidR="001E247D" w:rsidRDefault="001E247D" w:rsidP="001E247D">
      <w:pPr>
        <w:pStyle w:val="a3"/>
        <w:spacing w:before="67"/>
      </w:pPr>
    </w:p>
    <w:p w14:paraId="30462DD9" w14:textId="77777777" w:rsidR="001E247D" w:rsidRDefault="001E247D" w:rsidP="001E247D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F59B14E" w14:textId="77777777" w:rsidR="001E247D" w:rsidRDefault="001E247D" w:rsidP="001E247D">
      <w:pPr>
        <w:pStyle w:val="a3"/>
        <w:spacing w:before="0"/>
        <w:rPr>
          <w:b/>
        </w:rPr>
      </w:pPr>
    </w:p>
    <w:p w14:paraId="7EF3BE25" w14:textId="77777777" w:rsidR="001E247D" w:rsidRDefault="001E247D" w:rsidP="001E247D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67D29636" w14:textId="77777777" w:rsidR="001E247D" w:rsidRDefault="001E247D" w:rsidP="001E247D">
      <w:pPr>
        <w:pStyle w:val="a3"/>
        <w:spacing w:before="0"/>
      </w:pPr>
    </w:p>
    <w:p w14:paraId="14D990BA" w14:textId="70E6E99C" w:rsidR="001E247D" w:rsidRPr="00C37371" w:rsidRDefault="001E247D" w:rsidP="001E247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ОП.</w:t>
      </w:r>
      <w:r w:rsidR="005C31BF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 </w:t>
      </w:r>
      <w:r w:rsidR="00214AE2">
        <w:rPr>
          <w:b/>
          <w:bCs/>
          <w:sz w:val="26"/>
          <w:szCs w:val="26"/>
        </w:rPr>
        <w:t>«Уголовное право»</w:t>
      </w:r>
    </w:p>
    <w:p w14:paraId="7991F3C0" w14:textId="77777777" w:rsidR="001E247D" w:rsidRDefault="001E247D" w:rsidP="001E247D">
      <w:pPr>
        <w:sectPr w:rsidR="001E247D" w:rsidSect="00540C74">
          <w:pgSz w:w="11910" w:h="16840"/>
          <w:pgMar w:top="40" w:right="600" w:bottom="280" w:left="620" w:header="720" w:footer="720" w:gutter="0"/>
          <w:cols w:space="720"/>
        </w:sectPr>
      </w:pPr>
    </w:p>
    <w:p w14:paraId="6F411830" w14:textId="14A11C4F" w:rsidR="001E247D" w:rsidRDefault="001E247D" w:rsidP="001E247D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1E247D">
        <w:t>ОП.</w:t>
      </w:r>
      <w:r w:rsidR="005C31BF">
        <w:t>20</w:t>
      </w:r>
      <w:r w:rsidRPr="001E247D">
        <w:t xml:space="preserve"> </w:t>
      </w:r>
      <w:r w:rsidR="00EB5EE6" w:rsidRPr="001E247D">
        <w:t xml:space="preserve">Уголовное </w:t>
      </w:r>
      <w:r w:rsidR="00EB5EE6">
        <w:t>п</w:t>
      </w:r>
      <w:r w:rsidR="00EB5EE6" w:rsidRPr="001E247D">
        <w:t>раво</w:t>
      </w:r>
      <w:r w:rsidR="00EB5EE6">
        <w:t xml:space="preserve"> </w:t>
      </w:r>
      <w:r>
        <w:t xml:space="preserve">разработан на основе рабочей программы учебной дисциплины «Уголовное право» для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</w:p>
    <w:p w14:paraId="2F49EAFD" w14:textId="77777777" w:rsidR="001E247D" w:rsidRDefault="001E247D" w:rsidP="001E247D">
      <w:pPr>
        <w:pStyle w:val="a3"/>
        <w:spacing w:before="254"/>
      </w:pPr>
    </w:p>
    <w:p w14:paraId="41C8C7FF" w14:textId="77777777" w:rsidR="001E247D" w:rsidRDefault="001E247D" w:rsidP="001E247D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1B9C38E" w14:textId="77777777" w:rsidR="001E247D" w:rsidRDefault="001E247D" w:rsidP="001E247D">
      <w:pPr>
        <w:jc w:val="both"/>
      </w:pPr>
    </w:p>
    <w:p w14:paraId="4006D769" w14:textId="77777777" w:rsidR="00D30D9B" w:rsidRDefault="00D30D9B" w:rsidP="001E247D">
      <w:pPr>
        <w:jc w:val="both"/>
      </w:pPr>
    </w:p>
    <w:p w14:paraId="6F5EF31C" w14:textId="77777777" w:rsidR="00D30D9B" w:rsidRDefault="00D30D9B" w:rsidP="001E247D">
      <w:pPr>
        <w:jc w:val="both"/>
      </w:pPr>
    </w:p>
    <w:p w14:paraId="2D666154" w14:textId="6066A89E" w:rsidR="00D30D9B" w:rsidRDefault="00D30D9B" w:rsidP="00D30D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«Уголовное право» рассмотрена и одобрена на заседании Ученого совета.</w:t>
      </w:r>
    </w:p>
    <w:p w14:paraId="4BB0A616" w14:textId="77777777" w:rsidR="00D30D9B" w:rsidRDefault="00D30D9B" w:rsidP="00D30D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EAD648B" w14:textId="6182BB79" w:rsidR="00D30D9B" w:rsidRDefault="00D30D9B" w:rsidP="001E247D">
      <w:pPr>
        <w:jc w:val="both"/>
        <w:sectPr w:rsidR="00D30D9B">
          <w:pgSz w:w="11910" w:h="16840"/>
          <w:pgMar w:top="1160" w:right="600" w:bottom="280" w:left="620" w:header="720" w:footer="720" w:gutter="0"/>
          <w:cols w:space="720"/>
        </w:sectPr>
      </w:pPr>
    </w:p>
    <w:p w14:paraId="6CF6F957" w14:textId="77777777" w:rsidR="001E247D" w:rsidRDefault="001E247D" w:rsidP="001E247D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EndPr/>
      <w:sdtContent>
        <w:p w14:paraId="59C87E6F" w14:textId="77777777" w:rsidR="001E247D" w:rsidRDefault="00034975" w:rsidP="001E247D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1E247D">
            <w:instrText xml:space="preserve">TOC \o "1-2" \h \z \u </w:instrText>
          </w:r>
          <w:r>
            <w:fldChar w:fldCharType="separate"/>
          </w:r>
          <w:hyperlink w:anchor="_bookmark0" w:history="1">
            <w:r w:rsidR="001E247D">
              <w:t>Паспорт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оценочных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t>средств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t>по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rPr>
                <w:spacing w:val="-5"/>
              </w:rPr>
              <w:t>РПД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7BA73DAA" w14:textId="77777777" w:rsidR="001E247D" w:rsidRDefault="000E09C4" w:rsidP="001E247D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1E247D">
              <w:t>Область</w:t>
            </w:r>
            <w:r w:rsidR="001E247D">
              <w:rPr>
                <w:b w:val="0"/>
                <w:spacing w:val="-7"/>
              </w:rPr>
              <w:t xml:space="preserve"> </w:t>
            </w:r>
            <w:r w:rsidR="001E247D">
              <w:t>применения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оценочных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средств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59F59EB0" w14:textId="77777777" w:rsidR="001E247D" w:rsidRDefault="000E09C4" w:rsidP="001E247D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1E247D">
              <w:t>Цели</w:t>
            </w:r>
            <w:r w:rsidR="001E247D">
              <w:rPr>
                <w:b w:val="0"/>
                <w:spacing w:val="-2"/>
              </w:rPr>
              <w:t xml:space="preserve"> </w:t>
            </w:r>
            <w:r w:rsidR="001E247D">
              <w:t>и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t>задачи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1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3ED5B090" w14:textId="77777777" w:rsidR="001E247D" w:rsidRDefault="000E09C4" w:rsidP="001E247D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1E247D">
              <w:t>Формы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проведения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26E349FF" w14:textId="77777777" w:rsidR="001E247D" w:rsidRDefault="000E09C4" w:rsidP="001E247D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1E247D">
              <w:t>Задания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для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789A92A0" w14:textId="77777777" w:rsidR="001E247D" w:rsidRDefault="00034975" w:rsidP="001E247D">
          <w:r>
            <w:fldChar w:fldCharType="end"/>
          </w:r>
        </w:p>
      </w:sdtContent>
    </w:sdt>
    <w:p w14:paraId="5CF7FFE8" w14:textId="77777777" w:rsidR="001E247D" w:rsidRDefault="001E247D" w:rsidP="001E247D">
      <w:pPr>
        <w:sectPr w:rsidR="001E247D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12143D2" w14:textId="77777777" w:rsidR="001E247D" w:rsidRDefault="001E247D" w:rsidP="001E247D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4338F47" w14:textId="34AA8F19" w:rsidR="001E247D" w:rsidRPr="001E247D" w:rsidRDefault="001E247D" w:rsidP="001E247D">
      <w:pPr>
        <w:jc w:val="center"/>
        <w:rPr>
          <w:b/>
          <w:bCs/>
          <w:sz w:val="26"/>
          <w:szCs w:val="26"/>
        </w:rPr>
      </w:pPr>
      <w:r w:rsidRPr="001E247D">
        <w:rPr>
          <w:b/>
          <w:bCs/>
          <w:sz w:val="26"/>
          <w:szCs w:val="26"/>
          <w:u w:val="single"/>
        </w:rPr>
        <w:t>ОП.</w:t>
      </w:r>
      <w:r w:rsidR="005C31BF">
        <w:rPr>
          <w:b/>
          <w:bCs/>
          <w:sz w:val="26"/>
          <w:szCs w:val="26"/>
          <w:u w:val="single"/>
        </w:rPr>
        <w:t>20</w:t>
      </w:r>
      <w:r w:rsidRPr="001E247D">
        <w:rPr>
          <w:b/>
          <w:bCs/>
          <w:sz w:val="26"/>
          <w:szCs w:val="26"/>
          <w:u w:val="single"/>
        </w:rPr>
        <w:t xml:space="preserve"> </w:t>
      </w:r>
      <w:r w:rsidR="00214AE2">
        <w:rPr>
          <w:b/>
          <w:bCs/>
          <w:sz w:val="26"/>
          <w:szCs w:val="26"/>
          <w:u w:val="single"/>
        </w:rPr>
        <w:t>«Уголовное право»</w:t>
      </w:r>
    </w:p>
    <w:p w14:paraId="290C7547" w14:textId="77777777" w:rsidR="001E247D" w:rsidRDefault="001E247D" w:rsidP="001E247D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DFC0081" w14:textId="77777777" w:rsidR="001E247D" w:rsidRDefault="001E247D" w:rsidP="001E247D">
      <w:pPr>
        <w:pStyle w:val="a3"/>
        <w:spacing w:before="82"/>
        <w:rPr>
          <w:i/>
        </w:rPr>
      </w:pPr>
    </w:p>
    <w:p w14:paraId="27AC3B4B" w14:textId="77777777" w:rsidR="001E247D" w:rsidRDefault="001E247D" w:rsidP="001E247D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56B6B57" w14:textId="77777777" w:rsidR="001E247D" w:rsidRDefault="001E247D" w:rsidP="001E247D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rPr>
          <w:rFonts w:eastAsia="SimSun"/>
          <w:lang w:eastAsia="zh-CN"/>
        </w:rPr>
        <w:t>.</w:t>
      </w:r>
    </w:p>
    <w:p w14:paraId="550199D5" w14:textId="77777777" w:rsidR="001E247D" w:rsidRPr="00DA0B49" w:rsidRDefault="001E247D" w:rsidP="001E247D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3977672E" w14:textId="77777777" w:rsidR="001E247D" w:rsidRDefault="001E247D" w:rsidP="001E247D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t xml:space="preserve"> 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4BE31A5" w14:textId="77777777" w:rsidR="001E247D" w:rsidRDefault="001E247D" w:rsidP="001E247D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7F8349EC" w14:textId="77777777" w:rsidR="001E247D" w:rsidRDefault="001E247D" w:rsidP="001E247D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5 – «отлично», 4 – «хорошо», 3 – «удовлетворительно», 2 – «неудовлетворительно.</w:t>
      </w:r>
    </w:p>
    <w:p w14:paraId="6AB7F1C5" w14:textId="77777777" w:rsidR="001E247D" w:rsidRDefault="001E247D" w:rsidP="001E247D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DC30954" w14:textId="77777777" w:rsidR="001E247D" w:rsidRDefault="001E247D" w:rsidP="001E247D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E49B189" w14:textId="77777777" w:rsidR="001E247D" w:rsidRDefault="001E247D" w:rsidP="001E247D">
      <w:pPr>
        <w:pStyle w:val="a3"/>
        <w:spacing w:before="0" w:line="276" w:lineRule="auto"/>
        <w:ind w:left="116" w:right="243" w:firstLine="554"/>
        <w:jc w:val="both"/>
      </w:pPr>
    </w:p>
    <w:p w14:paraId="5C2C9C53" w14:textId="77777777" w:rsidR="001E247D" w:rsidRDefault="001E247D" w:rsidP="001E247D">
      <w:pPr>
        <w:pStyle w:val="2"/>
        <w:tabs>
          <w:tab w:val="left" w:pos="1090"/>
        </w:tabs>
        <w:spacing w:line="275" w:lineRule="exact"/>
        <w:ind w:left="670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67607E6" w14:textId="77777777" w:rsidR="001E247D" w:rsidRDefault="001E247D" w:rsidP="001E247D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 w:rsidR="000365A7">
        <w:rPr>
          <w:spacing w:val="-2"/>
        </w:rPr>
        <w:t>экзамен</w:t>
      </w:r>
    </w:p>
    <w:p w14:paraId="6919E409" w14:textId="77777777" w:rsidR="001E247D" w:rsidRDefault="001E247D" w:rsidP="001E247D">
      <w:pPr>
        <w:pStyle w:val="a3"/>
        <w:spacing w:before="82"/>
      </w:pPr>
    </w:p>
    <w:p w14:paraId="214E132D" w14:textId="77777777" w:rsidR="001E247D" w:rsidRPr="00773416" w:rsidRDefault="001E247D" w:rsidP="001E247D">
      <w:pPr>
        <w:pStyle w:val="2"/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1.4. 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64C113F" w14:textId="77777777" w:rsidR="00214AE2" w:rsidRDefault="00214AE2" w:rsidP="00214AE2">
      <w:pPr>
        <w:pStyle w:val="2"/>
        <w:tabs>
          <w:tab w:val="left" w:pos="1090"/>
        </w:tabs>
        <w:spacing w:after="41"/>
        <w:ind w:left="0" w:firstLine="0"/>
        <w:jc w:val="left"/>
      </w:pPr>
    </w:p>
    <w:p w14:paraId="6F3E8702" w14:textId="77777777" w:rsidR="00214AE2" w:rsidRDefault="00214AE2" w:rsidP="00214AE2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335"/>
        <w:gridCol w:w="1560"/>
        <w:gridCol w:w="3909"/>
      </w:tblGrid>
      <w:tr w:rsidR="00214AE2" w:rsidRPr="00214AE2" w14:paraId="0C9F5586" w14:textId="77777777" w:rsidTr="00554868">
        <w:trPr>
          <w:trHeight w:val="70"/>
        </w:trPr>
        <w:tc>
          <w:tcPr>
            <w:tcW w:w="662" w:type="dxa"/>
          </w:tcPr>
          <w:p w14:paraId="4CCE51DC" w14:textId="77777777" w:rsidR="00214AE2" w:rsidRPr="00214AE2" w:rsidRDefault="00214AE2" w:rsidP="00480DD9">
            <w:pPr>
              <w:pStyle w:val="TableParagraph"/>
              <w:jc w:val="center"/>
              <w:rPr>
                <w:b/>
                <w:spacing w:val="-10"/>
                <w:lang w:val="ru-RU"/>
              </w:rPr>
            </w:pPr>
            <w:r w:rsidRPr="00214AE2">
              <w:rPr>
                <w:b/>
                <w:spacing w:val="-10"/>
                <w:lang w:val="ru-RU"/>
              </w:rPr>
              <w:t>№</w:t>
            </w:r>
          </w:p>
        </w:tc>
        <w:tc>
          <w:tcPr>
            <w:tcW w:w="4335" w:type="dxa"/>
          </w:tcPr>
          <w:p w14:paraId="222741C3" w14:textId="77777777" w:rsidR="00214AE2" w:rsidRPr="00214AE2" w:rsidRDefault="00214AE2" w:rsidP="00480DD9">
            <w:pPr>
              <w:pStyle w:val="TableParagraph"/>
              <w:jc w:val="center"/>
              <w:rPr>
                <w:b/>
                <w:lang w:val="ru-RU"/>
              </w:rPr>
            </w:pPr>
            <w:r w:rsidRPr="00214AE2">
              <w:rPr>
                <w:b/>
                <w:lang w:val="ru-RU"/>
              </w:rPr>
              <w:t>Вопрос</w:t>
            </w:r>
          </w:p>
        </w:tc>
        <w:tc>
          <w:tcPr>
            <w:tcW w:w="1560" w:type="dxa"/>
          </w:tcPr>
          <w:p w14:paraId="57128B56" w14:textId="77777777" w:rsidR="00214AE2" w:rsidRPr="00214AE2" w:rsidRDefault="00214AE2" w:rsidP="00480DD9">
            <w:pPr>
              <w:pStyle w:val="TableParagraph"/>
              <w:ind w:left="109"/>
              <w:jc w:val="center"/>
              <w:rPr>
                <w:b/>
                <w:lang w:val="ru-RU"/>
              </w:rPr>
            </w:pPr>
            <w:r w:rsidRPr="00214AE2">
              <w:rPr>
                <w:b/>
                <w:lang w:val="ru-RU"/>
              </w:rPr>
              <w:t>Компетенции</w:t>
            </w:r>
          </w:p>
        </w:tc>
        <w:tc>
          <w:tcPr>
            <w:tcW w:w="3909" w:type="dxa"/>
          </w:tcPr>
          <w:p w14:paraId="7D78569A" w14:textId="77777777" w:rsidR="00214AE2" w:rsidRPr="00214AE2" w:rsidRDefault="00214AE2" w:rsidP="00480DD9">
            <w:pPr>
              <w:pStyle w:val="TableParagraph"/>
              <w:spacing w:line="252" w:lineRule="exact"/>
              <w:jc w:val="center"/>
              <w:rPr>
                <w:b/>
                <w:lang w:val="ru-RU"/>
              </w:rPr>
            </w:pPr>
            <w:r w:rsidRPr="00214AE2">
              <w:rPr>
                <w:b/>
                <w:lang w:val="ru-RU"/>
              </w:rPr>
              <w:t>Ответ</w:t>
            </w:r>
          </w:p>
        </w:tc>
      </w:tr>
      <w:tr w:rsidR="00214AE2" w:rsidRPr="00214AE2" w14:paraId="42FCACF9" w14:textId="77777777" w:rsidTr="00554868">
        <w:trPr>
          <w:trHeight w:val="70"/>
        </w:trPr>
        <w:tc>
          <w:tcPr>
            <w:tcW w:w="662" w:type="dxa"/>
          </w:tcPr>
          <w:p w14:paraId="57A0A7A8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35" w:type="dxa"/>
          </w:tcPr>
          <w:p w14:paraId="494CB7CA" w14:textId="28BEB9A6" w:rsidR="00214AE2" w:rsidRPr="00671939" w:rsidRDefault="00671939" w:rsidP="00480DD9">
            <w:pPr>
              <w:pStyle w:val="a7"/>
              <w:rPr>
                <w:sz w:val="24"/>
                <w:szCs w:val="24"/>
              </w:rPr>
            </w:pPr>
            <w:r w:rsidRPr="00671939">
              <w:rPr>
                <w:rStyle w:val="af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ru-RU"/>
              </w:rPr>
              <w:t>Уголовное право</w:t>
            </w:r>
            <w:r w:rsidRPr="00671939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71939">
              <w:rPr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— </w:t>
            </w:r>
            <w:r w:rsidRPr="00671939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это</w:t>
            </w:r>
            <w:r w:rsidR="00214AE2" w:rsidRPr="00671939">
              <w:rPr>
                <w:sz w:val="24"/>
                <w:szCs w:val="24"/>
              </w:rPr>
              <w:t>...</w:t>
            </w:r>
          </w:p>
        </w:tc>
        <w:tc>
          <w:tcPr>
            <w:tcW w:w="1560" w:type="dxa"/>
          </w:tcPr>
          <w:p w14:paraId="1F339F78" w14:textId="1BABBC80" w:rsidR="00214AE2" w:rsidRPr="00671939" w:rsidRDefault="00214AE2" w:rsidP="00480DD9">
            <w:pPr>
              <w:rPr>
                <w:sz w:val="24"/>
                <w:szCs w:val="24"/>
                <w:lang w:val="ru-RU"/>
              </w:rPr>
            </w:pPr>
            <w:r w:rsidRPr="00671939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1A798554" w14:textId="4F3D1995" w:rsidR="00214AE2" w:rsidRPr="00671939" w:rsidRDefault="00671939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671939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отрасль права, система правовых норм, регулирующих общественные отношения, связанные с совершением преступлений</w:t>
            </w:r>
          </w:p>
        </w:tc>
      </w:tr>
      <w:tr w:rsidR="00554868" w:rsidRPr="00214AE2" w14:paraId="07D31D98" w14:textId="77777777" w:rsidTr="00554868">
        <w:trPr>
          <w:trHeight w:val="70"/>
        </w:trPr>
        <w:tc>
          <w:tcPr>
            <w:tcW w:w="662" w:type="dxa"/>
          </w:tcPr>
          <w:p w14:paraId="7284B4E8" w14:textId="77777777" w:rsidR="00554868" w:rsidRPr="00214AE2" w:rsidRDefault="00554868" w:rsidP="00554868">
            <w:pPr>
              <w:pStyle w:val="a7"/>
              <w:jc w:val="center"/>
              <w:rPr>
                <w:sz w:val="24"/>
                <w:szCs w:val="24"/>
              </w:rPr>
            </w:pPr>
            <w:r w:rsidRPr="00214AE2">
              <w:rPr>
                <w:sz w:val="24"/>
                <w:szCs w:val="24"/>
              </w:rPr>
              <w:t>2</w:t>
            </w:r>
          </w:p>
        </w:tc>
        <w:tc>
          <w:tcPr>
            <w:tcW w:w="4335" w:type="dxa"/>
          </w:tcPr>
          <w:p w14:paraId="681D0A10" w14:textId="3505A3D4" w:rsidR="00554868" w:rsidRPr="00554868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Вина подразделяется на две формы</w:t>
            </w:r>
            <w:r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1560" w:type="dxa"/>
          </w:tcPr>
          <w:p w14:paraId="3D17E34D" w14:textId="728187B4" w:rsidR="00554868" w:rsidRPr="00214AE2" w:rsidRDefault="00554868" w:rsidP="00554868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5877D27E" w14:textId="5CC0FB9C" w:rsidR="00554868" w:rsidRPr="00214AE2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умысел и неосторожность</w:t>
            </w:r>
          </w:p>
        </w:tc>
      </w:tr>
      <w:tr w:rsidR="00214AE2" w:rsidRPr="00214AE2" w14:paraId="4161157D" w14:textId="77777777" w:rsidTr="00554868">
        <w:trPr>
          <w:trHeight w:val="1016"/>
        </w:trPr>
        <w:tc>
          <w:tcPr>
            <w:tcW w:w="662" w:type="dxa"/>
          </w:tcPr>
          <w:p w14:paraId="49230053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</w:rPr>
            </w:pPr>
            <w:r w:rsidRPr="00214AE2">
              <w:rPr>
                <w:sz w:val="24"/>
                <w:szCs w:val="24"/>
              </w:rPr>
              <w:t>3</w:t>
            </w:r>
          </w:p>
        </w:tc>
        <w:tc>
          <w:tcPr>
            <w:tcW w:w="4335" w:type="dxa"/>
          </w:tcPr>
          <w:p w14:paraId="5ED03B27" w14:textId="52C5CBB6" w:rsidR="00214AE2" w:rsidRPr="00554868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214AE2">
              <w:rPr>
                <w:sz w:val="24"/>
                <w:szCs w:val="24"/>
              </w:rPr>
              <w:t>Основанием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уголовной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ответственности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является</w:t>
            </w:r>
            <w:proofErr w:type="spellEnd"/>
            <w:r w:rsidR="00554868">
              <w:rPr>
                <w:sz w:val="24"/>
                <w:szCs w:val="24"/>
                <w:lang w:val="ru-RU"/>
              </w:rPr>
              <w:t>…</w:t>
            </w:r>
          </w:p>
        </w:tc>
        <w:tc>
          <w:tcPr>
            <w:tcW w:w="1560" w:type="dxa"/>
          </w:tcPr>
          <w:p w14:paraId="757A408D" w14:textId="0F7D027B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6E0B44F3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совершение деяния, содержащего все признаки состава преступления, предусмотренного Уголовным кодексом РФ</w:t>
            </w:r>
          </w:p>
        </w:tc>
      </w:tr>
      <w:tr w:rsidR="00214AE2" w:rsidRPr="00214AE2" w14:paraId="3FF2FB79" w14:textId="77777777" w:rsidTr="00554868">
        <w:trPr>
          <w:trHeight w:val="709"/>
        </w:trPr>
        <w:tc>
          <w:tcPr>
            <w:tcW w:w="662" w:type="dxa"/>
          </w:tcPr>
          <w:p w14:paraId="448235F3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335" w:type="dxa"/>
          </w:tcPr>
          <w:p w14:paraId="525C8770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214AE2">
              <w:rPr>
                <w:sz w:val="24"/>
                <w:szCs w:val="24"/>
              </w:rPr>
              <w:t>Преступление</w:t>
            </w:r>
            <w:proofErr w:type="spellEnd"/>
            <w:r w:rsidRPr="00214AE2">
              <w:rPr>
                <w:sz w:val="24"/>
                <w:szCs w:val="24"/>
              </w:rPr>
              <w:t xml:space="preserve"> - </w:t>
            </w:r>
            <w:proofErr w:type="spellStart"/>
            <w:r w:rsidRPr="00214AE2">
              <w:rPr>
                <w:sz w:val="24"/>
                <w:szCs w:val="24"/>
              </w:rPr>
              <w:t>это</w:t>
            </w:r>
            <w:proofErr w:type="spellEnd"/>
            <w:r w:rsidRPr="00214AE2">
              <w:rPr>
                <w:sz w:val="24"/>
                <w:szCs w:val="24"/>
              </w:rPr>
              <w:t>.</w:t>
            </w:r>
            <w:r w:rsidRPr="00214AE2">
              <w:rPr>
                <w:sz w:val="24"/>
                <w:szCs w:val="24"/>
                <w:lang w:val="ru-RU"/>
              </w:rPr>
              <w:t>..</w:t>
            </w:r>
          </w:p>
        </w:tc>
        <w:tc>
          <w:tcPr>
            <w:tcW w:w="1560" w:type="dxa"/>
          </w:tcPr>
          <w:p w14:paraId="42C4BD90" w14:textId="79A737CA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>ОК 12</w:t>
            </w:r>
          </w:p>
        </w:tc>
        <w:tc>
          <w:tcPr>
            <w:tcW w:w="3909" w:type="dxa"/>
          </w:tcPr>
          <w:p w14:paraId="10A90A0B" w14:textId="3C4FA8DB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 xml:space="preserve"> виновно совершенное общественно опасное деяние, запрещенное Уголовным Кодексом под угрозой наказания</w:t>
            </w:r>
          </w:p>
        </w:tc>
      </w:tr>
      <w:tr w:rsidR="00214AE2" w:rsidRPr="00214AE2" w14:paraId="2739A007" w14:textId="77777777" w:rsidTr="00554868">
        <w:trPr>
          <w:trHeight w:val="709"/>
        </w:trPr>
        <w:tc>
          <w:tcPr>
            <w:tcW w:w="662" w:type="dxa"/>
          </w:tcPr>
          <w:p w14:paraId="67A622A0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335" w:type="dxa"/>
          </w:tcPr>
          <w:p w14:paraId="6B8B53E0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214AE2">
              <w:rPr>
                <w:sz w:val="24"/>
                <w:szCs w:val="24"/>
              </w:rPr>
              <w:t>Признаками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преступления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являются</w:t>
            </w:r>
            <w:proofErr w:type="spellEnd"/>
            <w:r w:rsidRPr="00214AE2">
              <w:rPr>
                <w:sz w:val="24"/>
                <w:szCs w:val="24"/>
              </w:rPr>
              <w:t>.</w:t>
            </w:r>
            <w:r w:rsidRPr="00214AE2">
              <w:rPr>
                <w:sz w:val="24"/>
                <w:szCs w:val="24"/>
                <w:lang w:val="ru-RU"/>
              </w:rPr>
              <w:t>..</w:t>
            </w:r>
          </w:p>
        </w:tc>
        <w:tc>
          <w:tcPr>
            <w:tcW w:w="1560" w:type="dxa"/>
          </w:tcPr>
          <w:p w14:paraId="5B1DACF6" w14:textId="6E400424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1C814B7C" w14:textId="346AC8E5" w:rsidR="00214AE2" w:rsidRPr="00214AE2" w:rsidRDefault="00214AE2" w:rsidP="00480DD9">
            <w:pPr>
              <w:pStyle w:val="a7"/>
              <w:rPr>
                <w:iCs/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общественная опасность, противоправность, виновность</w:t>
            </w:r>
            <w:r w:rsidR="00554868">
              <w:rPr>
                <w:sz w:val="24"/>
                <w:szCs w:val="24"/>
                <w:lang w:val="ru-RU"/>
              </w:rPr>
              <w:t xml:space="preserve">, </w:t>
            </w:r>
            <w:r w:rsidRPr="00214AE2">
              <w:rPr>
                <w:sz w:val="24"/>
                <w:szCs w:val="24"/>
                <w:lang w:val="ru-RU"/>
              </w:rPr>
              <w:t>наказуемость</w:t>
            </w:r>
          </w:p>
        </w:tc>
      </w:tr>
      <w:tr w:rsidR="00214AE2" w:rsidRPr="00214AE2" w14:paraId="0AD84A78" w14:textId="77777777" w:rsidTr="00554868">
        <w:trPr>
          <w:trHeight w:val="709"/>
        </w:trPr>
        <w:tc>
          <w:tcPr>
            <w:tcW w:w="662" w:type="dxa"/>
          </w:tcPr>
          <w:p w14:paraId="68BCE70F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335" w:type="dxa"/>
          </w:tcPr>
          <w:p w14:paraId="31F92555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УК РФ выделяет четыре категории преступлений - ...</w:t>
            </w:r>
          </w:p>
        </w:tc>
        <w:tc>
          <w:tcPr>
            <w:tcW w:w="1560" w:type="dxa"/>
          </w:tcPr>
          <w:p w14:paraId="3E1A0386" w14:textId="28EBCDBE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0705F6C3" w14:textId="33BFB763" w:rsidR="00214AE2" w:rsidRPr="00214AE2" w:rsidRDefault="00554868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Н</w:t>
            </w:r>
            <w:r w:rsidR="00214AE2" w:rsidRPr="00214AE2">
              <w:rPr>
                <w:sz w:val="24"/>
                <w:szCs w:val="24"/>
                <w:lang w:val="ru-RU"/>
              </w:rPr>
              <w:t>ебольшой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="00214AE2" w:rsidRPr="00214AE2">
              <w:rPr>
                <w:sz w:val="24"/>
                <w:szCs w:val="24"/>
                <w:lang w:val="ru-RU"/>
              </w:rPr>
              <w:t>средней тяжести, тяжкие и особо тяжкие</w:t>
            </w:r>
          </w:p>
        </w:tc>
      </w:tr>
      <w:tr w:rsidR="00554868" w:rsidRPr="00214AE2" w14:paraId="630C838C" w14:textId="77777777" w:rsidTr="00554868">
        <w:trPr>
          <w:trHeight w:val="709"/>
        </w:trPr>
        <w:tc>
          <w:tcPr>
            <w:tcW w:w="662" w:type="dxa"/>
          </w:tcPr>
          <w:p w14:paraId="26AD96D7" w14:textId="77777777" w:rsidR="00554868" w:rsidRPr="00214AE2" w:rsidRDefault="00554868" w:rsidP="00554868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35" w:type="dxa"/>
          </w:tcPr>
          <w:p w14:paraId="6C808740" w14:textId="7C67BCBB" w:rsidR="00554868" w:rsidRPr="00214AE2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Что не является преступлением против жизни и здоровья</w:t>
            </w:r>
          </w:p>
        </w:tc>
        <w:tc>
          <w:tcPr>
            <w:tcW w:w="1560" w:type="dxa"/>
          </w:tcPr>
          <w:p w14:paraId="19D19797" w14:textId="7476DC0B" w:rsidR="00554868" w:rsidRPr="00214AE2" w:rsidRDefault="00554868" w:rsidP="00554868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4AF32036" w14:textId="77777777" w:rsidR="00554868" w:rsidRPr="00214AE2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убийство</w:t>
            </w:r>
          </w:p>
          <w:p w14:paraId="6C2790A1" w14:textId="77777777" w:rsidR="00554868" w:rsidRPr="00214AE2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истязание</w:t>
            </w:r>
          </w:p>
          <w:p w14:paraId="0E1FC936" w14:textId="77777777" w:rsidR="00554868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побои</w:t>
            </w:r>
          </w:p>
          <w:p w14:paraId="18B140B8" w14:textId="21387651" w:rsidR="00554868" w:rsidRPr="00554868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554868">
              <w:rPr>
                <w:b/>
                <w:sz w:val="24"/>
                <w:szCs w:val="24"/>
                <w:shd w:val="clear" w:color="auto" w:fill="FFFFFF"/>
                <w:lang w:val="ru-RU"/>
              </w:rPr>
              <w:t>похищение человека</w:t>
            </w:r>
          </w:p>
        </w:tc>
      </w:tr>
      <w:tr w:rsidR="00554868" w:rsidRPr="00214AE2" w14:paraId="698CDB61" w14:textId="77777777" w:rsidTr="00554868">
        <w:trPr>
          <w:trHeight w:val="709"/>
        </w:trPr>
        <w:tc>
          <w:tcPr>
            <w:tcW w:w="662" w:type="dxa"/>
          </w:tcPr>
          <w:p w14:paraId="721F6E3E" w14:textId="77777777" w:rsidR="00554868" w:rsidRPr="00214AE2" w:rsidRDefault="00554868" w:rsidP="00554868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35" w:type="dxa"/>
          </w:tcPr>
          <w:p w14:paraId="3AD53F4E" w14:textId="6854D8C3" w:rsidR="00554868" w:rsidRPr="00214AE2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Требование передачи чужого имущества или права на имущество или совершения других действий имущественного характера под</w:t>
            </w:r>
            <w:r w:rsidRPr="00214AE2">
              <w:rPr>
                <w:sz w:val="24"/>
                <w:szCs w:val="24"/>
                <w:shd w:val="clear" w:color="auto" w:fill="FFFFFF"/>
              </w:rPr>
              <w:t> </w:t>
            </w:r>
            <w:r w:rsidRPr="00214AE2">
              <w:rPr>
                <w:rStyle w:val="jpfdse"/>
                <w:sz w:val="24"/>
                <w:szCs w:val="24"/>
                <w:shd w:val="clear" w:color="auto" w:fill="FFFFFF"/>
                <w:lang w:val="ru-RU"/>
              </w:rPr>
              <w:t>угрозой</w:t>
            </w:r>
            <w:r w:rsidRPr="00214AE2">
              <w:rPr>
                <w:sz w:val="24"/>
                <w:szCs w:val="24"/>
                <w:shd w:val="clear" w:color="auto" w:fill="FFFFFF"/>
              </w:rPr>
              <w:t> </w:t>
            </w: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применения насилия либо уничтожения или повреждения чужого имущества, а равно под угрозой распространения сведений, позорящих потерпевшего</w:t>
            </w:r>
            <w:r w:rsidRPr="00214AE2">
              <w:rPr>
                <w:sz w:val="24"/>
                <w:szCs w:val="24"/>
                <w:shd w:val="clear" w:color="auto" w:fill="FFFFFF"/>
              </w:rPr>
              <w:t> </w:t>
            </w: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– это...</w:t>
            </w:r>
          </w:p>
        </w:tc>
        <w:tc>
          <w:tcPr>
            <w:tcW w:w="1560" w:type="dxa"/>
          </w:tcPr>
          <w:p w14:paraId="21EA53B4" w14:textId="658ED6AA" w:rsidR="00554868" w:rsidRPr="00214AE2" w:rsidRDefault="00554868" w:rsidP="00554868">
            <w:r w:rsidRPr="00214AE2">
              <w:rPr>
                <w:rFonts w:eastAsiaTheme="minorHAnsi"/>
                <w:sz w:val="24"/>
                <w:szCs w:val="24"/>
                <w:lang w:val="ru-RU"/>
              </w:rPr>
              <w:t>ОК 12</w:t>
            </w:r>
          </w:p>
        </w:tc>
        <w:tc>
          <w:tcPr>
            <w:tcW w:w="3909" w:type="dxa"/>
          </w:tcPr>
          <w:p w14:paraId="507D1ACA" w14:textId="77777777" w:rsidR="00554868" w:rsidRPr="00214AE2" w:rsidRDefault="00554868" w:rsidP="00554868">
            <w:pPr>
              <w:pStyle w:val="a7"/>
              <w:numPr>
                <w:ilvl w:val="0"/>
                <w:numId w:val="14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мошенничество</w:t>
            </w:r>
          </w:p>
          <w:p w14:paraId="6A7997BD" w14:textId="77777777" w:rsidR="00554868" w:rsidRPr="00214AE2" w:rsidRDefault="00554868" w:rsidP="00554868">
            <w:pPr>
              <w:pStyle w:val="a7"/>
              <w:numPr>
                <w:ilvl w:val="0"/>
                <w:numId w:val="14"/>
              </w:numPr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b/>
                <w:sz w:val="24"/>
                <w:szCs w:val="24"/>
                <w:shd w:val="clear" w:color="auto" w:fill="FFFFFF"/>
                <w:lang w:val="ru-RU"/>
              </w:rPr>
              <w:t>вымогательство</w:t>
            </w:r>
          </w:p>
          <w:p w14:paraId="38A435C0" w14:textId="77777777" w:rsidR="00554868" w:rsidRDefault="00554868" w:rsidP="00554868">
            <w:pPr>
              <w:pStyle w:val="a7"/>
              <w:numPr>
                <w:ilvl w:val="0"/>
                <w:numId w:val="14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грабеж</w:t>
            </w:r>
          </w:p>
          <w:p w14:paraId="3599D4FE" w14:textId="629992DE" w:rsidR="00554868" w:rsidRPr="00554868" w:rsidRDefault="00554868" w:rsidP="00554868">
            <w:pPr>
              <w:pStyle w:val="a7"/>
              <w:numPr>
                <w:ilvl w:val="0"/>
                <w:numId w:val="14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554868">
              <w:rPr>
                <w:sz w:val="24"/>
                <w:szCs w:val="24"/>
                <w:shd w:val="clear" w:color="auto" w:fill="FFFFFF"/>
                <w:lang w:val="ru-RU"/>
              </w:rPr>
              <w:t>разбой</w:t>
            </w:r>
          </w:p>
        </w:tc>
      </w:tr>
    </w:tbl>
    <w:p w14:paraId="1E1735B0" w14:textId="77777777" w:rsidR="00214AE2" w:rsidRPr="00214AE2" w:rsidRDefault="00214AE2" w:rsidP="00214AE2">
      <w:pPr>
        <w:rPr>
          <w:sz w:val="24"/>
          <w:szCs w:val="24"/>
        </w:rPr>
      </w:pPr>
      <w:bookmarkStart w:id="10" w:name="_GoBack"/>
      <w:bookmarkEnd w:id="10"/>
    </w:p>
    <w:p w14:paraId="238B2CA7" w14:textId="77777777" w:rsidR="00532361" w:rsidRPr="00300C12" w:rsidRDefault="00532361" w:rsidP="00214AE2">
      <w:pPr>
        <w:pStyle w:val="2"/>
        <w:tabs>
          <w:tab w:val="left" w:pos="1090"/>
        </w:tabs>
        <w:spacing w:after="41"/>
        <w:ind w:left="0" w:firstLine="0"/>
        <w:jc w:val="left"/>
      </w:pPr>
    </w:p>
    <w:sectPr w:rsidR="00532361" w:rsidRPr="00300C12" w:rsidSect="00540C74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AF8FD" w14:textId="77777777" w:rsidR="000E09C4" w:rsidRDefault="000E09C4" w:rsidP="009E0522">
      <w:r>
        <w:separator/>
      </w:r>
    </w:p>
  </w:endnote>
  <w:endnote w:type="continuationSeparator" w:id="0">
    <w:p w14:paraId="05BA4891" w14:textId="77777777" w:rsidR="000E09C4" w:rsidRDefault="000E09C4" w:rsidP="009E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62623" w14:textId="77777777" w:rsidR="00F33375" w:rsidRDefault="000E09C4">
    <w:pPr>
      <w:pStyle w:val="a3"/>
      <w:spacing w:before="0" w:line="14" w:lineRule="auto"/>
      <w:rPr>
        <w:sz w:val="20"/>
      </w:rPr>
    </w:pPr>
    <w:r>
      <w:rPr>
        <w:noProof/>
      </w:rPr>
      <w:pict w14:anchorId="5815BE76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49" type="#_x0000_t202" style="position:absolute;margin-left:276.3pt;margin-top:778.4pt;width:19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55389752" w14:textId="77777777" w:rsidR="00F33375" w:rsidRDefault="00034975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F33375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00577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A71AC" w14:textId="77777777" w:rsidR="000E09C4" w:rsidRDefault="000E09C4" w:rsidP="009E0522">
      <w:r>
        <w:separator/>
      </w:r>
    </w:p>
  </w:footnote>
  <w:footnote w:type="continuationSeparator" w:id="0">
    <w:p w14:paraId="51629A5D" w14:textId="77777777" w:rsidR="000E09C4" w:rsidRDefault="000E09C4" w:rsidP="009E0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37E5B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67923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D6494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E70C13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1B713F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912387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E260AB"/>
    <w:multiLevelType w:val="hybridMultilevel"/>
    <w:tmpl w:val="B93CA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294B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EB4185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243F41"/>
    <w:multiLevelType w:val="hybridMultilevel"/>
    <w:tmpl w:val="A774B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C3058"/>
    <w:multiLevelType w:val="hybridMultilevel"/>
    <w:tmpl w:val="9CF04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72B32"/>
    <w:multiLevelType w:val="hybridMultilevel"/>
    <w:tmpl w:val="B39E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54D315F"/>
    <w:multiLevelType w:val="hybridMultilevel"/>
    <w:tmpl w:val="AFBC5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D0A26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626398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D91423"/>
    <w:multiLevelType w:val="hybridMultilevel"/>
    <w:tmpl w:val="667AC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40EA1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16307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5B0C42"/>
    <w:multiLevelType w:val="multilevel"/>
    <w:tmpl w:val="EA2416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043E3B"/>
    <w:multiLevelType w:val="hybridMultilevel"/>
    <w:tmpl w:val="532C1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16859"/>
    <w:multiLevelType w:val="multilevel"/>
    <w:tmpl w:val="BBAA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765319"/>
    <w:multiLevelType w:val="hybridMultilevel"/>
    <w:tmpl w:val="3E04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1"/>
  </w:num>
  <w:num w:numId="4">
    <w:abstractNumId w:val="14"/>
  </w:num>
  <w:num w:numId="5">
    <w:abstractNumId w:val="16"/>
  </w:num>
  <w:num w:numId="6">
    <w:abstractNumId w:val="11"/>
  </w:num>
  <w:num w:numId="7">
    <w:abstractNumId w:val="22"/>
  </w:num>
  <w:num w:numId="8">
    <w:abstractNumId w:val="6"/>
  </w:num>
  <w:num w:numId="9">
    <w:abstractNumId w:val="9"/>
  </w:num>
  <w:num w:numId="10">
    <w:abstractNumId w:val="10"/>
  </w:num>
  <w:num w:numId="11">
    <w:abstractNumId w:val="20"/>
  </w:num>
  <w:num w:numId="12">
    <w:abstractNumId w:val="13"/>
  </w:num>
  <w:num w:numId="13">
    <w:abstractNumId w:val="17"/>
  </w:num>
  <w:num w:numId="14">
    <w:abstractNumId w:val="8"/>
  </w:num>
  <w:num w:numId="15">
    <w:abstractNumId w:val="7"/>
  </w:num>
  <w:num w:numId="16">
    <w:abstractNumId w:val="15"/>
  </w:num>
  <w:num w:numId="17">
    <w:abstractNumId w:val="0"/>
  </w:num>
  <w:num w:numId="18">
    <w:abstractNumId w:val="4"/>
  </w:num>
  <w:num w:numId="19">
    <w:abstractNumId w:val="2"/>
  </w:num>
  <w:num w:numId="20">
    <w:abstractNumId w:val="18"/>
  </w:num>
  <w:num w:numId="21">
    <w:abstractNumId w:val="1"/>
  </w:num>
  <w:num w:numId="22">
    <w:abstractNumId w:val="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47D"/>
    <w:rsid w:val="00000577"/>
    <w:rsid w:val="000006E9"/>
    <w:rsid w:val="00034975"/>
    <w:rsid w:val="000365A7"/>
    <w:rsid w:val="000953B9"/>
    <w:rsid w:val="000C1228"/>
    <w:rsid w:val="000D2F8B"/>
    <w:rsid w:val="000E09C4"/>
    <w:rsid w:val="000E327B"/>
    <w:rsid w:val="001114BE"/>
    <w:rsid w:val="00183F9F"/>
    <w:rsid w:val="001B07A7"/>
    <w:rsid w:val="001E247D"/>
    <w:rsid w:val="00214AE2"/>
    <w:rsid w:val="00217ACE"/>
    <w:rsid w:val="00280062"/>
    <w:rsid w:val="002858A9"/>
    <w:rsid w:val="00295EB5"/>
    <w:rsid w:val="002C1B85"/>
    <w:rsid w:val="002F2247"/>
    <w:rsid w:val="00300C12"/>
    <w:rsid w:val="0033482F"/>
    <w:rsid w:val="00334D2F"/>
    <w:rsid w:val="00420D01"/>
    <w:rsid w:val="0048227D"/>
    <w:rsid w:val="004C507B"/>
    <w:rsid w:val="004F6E96"/>
    <w:rsid w:val="00524736"/>
    <w:rsid w:val="00532361"/>
    <w:rsid w:val="00540C74"/>
    <w:rsid w:val="00554868"/>
    <w:rsid w:val="005A6A55"/>
    <w:rsid w:val="005B4B4B"/>
    <w:rsid w:val="005C31BF"/>
    <w:rsid w:val="005C399D"/>
    <w:rsid w:val="00620BB1"/>
    <w:rsid w:val="00637C4B"/>
    <w:rsid w:val="0065155E"/>
    <w:rsid w:val="00671939"/>
    <w:rsid w:val="006C5AFF"/>
    <w:rsid w:val="006C7BF9"/>
    <w:rsid w:val="006D5A1A"/>
    <w:rsid w:val="006F45E7"/>
    <w:rsid w:val="00734E13"/>
    <w:rsid w:val="007C62BF"/>
    <w:rsid w:val="007D22A6"/>
    <w:rsid w:val="007E4724"/>
    <w:rsid w:val="00800EB8"/>
    <w:rsid w:val="008266AD"/>
    <w:rsid w:val="008704B1"/>
    <w:rsid w:val="00887069"/>
    <w:rsid w:val="008F5462"/>
    <w:rsid w:val="0094302F"/>
    <w:rsid w:val="00947784"/>
    <w:rsid w:val="009A005B"/>
    <w:rsid w:val="009D393D"/>
    <w:rsid w:val="009E0522"/>
    <w:rsid w:val="00A40380"/>
    <w:rsid w:val="00A422B3"/>
    <w:rsid w:val="00AA4534"/>
    <w:rsid w:val="00AC3A18"/>
    <w:rsid w:val="00B0375B"/>
    <w:rsid w:val="00B64D65"/>
    <w:rsid w:val="00B81342"/>
    <w:rsid w:val="00B8772D"/>
    <w:rsid w:val="00BC139B"/>
    <w:rsid w:val="00BE7CF3"/>
    <w:rsid w:val="00BE7E9E"/>
    <w:rsid w:val="00C41AB6"/>
    <w:rsid w:val="00CC28E9"/>
    <w:rsid w:val="00D03D21"/>
    <w:rsid w:val="00D06446"/>
    <w:rsid w:val="00D07ABB"/>
    <w:rsid w:val="00D17B20"/>
    <w:rsid w:val="00D232D6"/>
    <w:rsid w:val="00D272CE"/>
    <w:rsid w:val="00D30D9B"/>
    <w:rsid w:val="00DD33B9"/>
    <w:rsid w:val="00E17554"/>
    <w:rsid w:val="00E240D7"/>
    <w:rsid w:val="00E40D42"/>
    <w:rsid w:val="00E54205"/>
    <w:rsid w:val="00E66F76"/>
    <w:rsid w:val="00EB5EE6"/>
    <w:rsid w:val="00F17B55"/>
    <w:rsid w:val="00F23D60"/>
    <w:rsid w:val="00F33375"/>
    <w:rsid w:val="00F37CED"/>
    <w:rsid w:val="00F44D8D"/>
    <w:rsid w:val="00F62F21"/>
    <w:rsid w:val="00F8493C"/>
    <w:rsid w:val="00F949F6"/>
    <w:rsid w:val="00FE53C3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84C62E8"/>
  <w15:docId w15:val="{77CB4FA7-F2E7-4B7D-B58D-5A71142E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1E247D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1E247D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247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247D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E24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E247D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1E247D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1E247D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247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1E247D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1E247D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1E247D"/>
  </w:style>
  <w:style w:type="character" w:customStyle="1" w:styleId="c2">
    <w:name w:val="c2"/>
    <w:basedOn w:val="a0"/>
    <w:uiPriority w:val="99"/>
    <w:rsid w:val="001E247D"/>
  </w:style>
  <w:style w:type="paragraph" w:styleId="a7">
    <w:name w:val="No Spacing"/>
    <w:uiPriority w:val="1"/>
    <w:qFormat/>
    <w:rsid w:val="001E2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E24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47D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BE7E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rsid w:val="00947784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4778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2"/>
    <w:rsid w:val="00FE53C3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c"/>
    <w:rsid w:val="00FE53C3"/>
    <w:pPr>
      <w:autoSpaceDE/>
      <w:autoSpaceDN/>
      <w:spacing w:line="360" w:lineRule="auto"/>
      <w:ind w:firstLine="400"/>
    </w:pPr>
    <w:rPr>
      <w:sz w:val="28"/>
      <w:szCs w:val="28"/>
    </w:rPr>
  </w:style>
  <w:style w:type="character" w:styleId="ad">
    <w:name w:val="Emphasis"/>
    <w:basedOn w:val="a0"/>
    <w:uiPriority w:val="20"/>
    <w:qFormat/>
    <w:rsid w:val="00FF526B"/>
    <w:rPr>
      <w:i/>
      <w:iCs/>
    </w:rPr>
  </w:style>
  <w:style w:type="character" w:customStyle="1" w:styleId="jpfdse">
    <w:name w:val="jpfdse"/>
    <w:basedOn w:val="a0"/>
    <w:rsid w:val="00F8493C"/>
  </w:style>
  <w:style w:type="character" w:styleId="ae">
    <w:name w:val="Hyperlink"/>
    <w:basedOn w:val="a0"/>
    <w:uiPriority w:val="99"/>
    <w:semiHidden/>
    <w:unhideWhenUsed/>
    <w:rsid w:val="00CC28E9"/>
    <w:rPr>
      <w:color w:val="0000FF"/>
      <w:u w:val="single"/>
    </w:rPr>
  </w:style>
  <w:style w:type="character" w:customStyle="1" w:styleId="hgkelc">
    <w:name w:val="hgkelc"/>
    <w:basedOn w:val="a0"/>
    <w:rsid w:val="00420D01"/>
  </w:style>
  <w:style w:type="character" w:customStyle="1" w:styleId="kx21rb">
    <w:name w:val="kx21rb"/>
    <w:basedOn w:val="a0"/>
    <w:rsid w:val="00420D01"/>
  </w:style>
  <w:style w:type="character" w:styleId="af">
    <w:name w:val="Strong"/>
    <w:basedOn w:val="a0"/>
    <w:uiPriority w:val="22"/>
    <w:qFormat/>
    <w:rsid w:val="00671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3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2CE4-5ECE-4B46-84FF-1C7D5C5D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Сонина</cp:lastModifiedBy>
  <cp:revision>18</cp:revision>
  <dcterms:created xsi:type="dcterms:W3CDTF">2024-05-30T22:06:00Z</dcterms:created>
  <dcterms:modified xsi:type="dcterms:W3CDTF">2025-01-25T18:44:00Z</dcterms:modified>
</cp:coreProperties>
</file>