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9C7F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06EE80CB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06CF9842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510CB67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50582DCC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61E1BCDB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2C16FDEB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917EA7B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8B1672" w14:textId="77777777" w:rsidR="0063333F" w:rsidRDefault="0063333F" w:rsidP="0063333F">
      <w:pPr>
        <w:ind w:left="52" w:right="576"/>
        <w:jc w:val="right"/>
        <w:rPr>
          <w:b/>
          <w:sz w:val="24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73E9023B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4D078426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465833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568A868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0B11712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72FAB8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AD5491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2362D845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220F96C6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4B17FD40" w14:textId="77777777" w:rsidR="00F02701" w:rsidRPr="0063333F" w:rsidRDefault="00F02701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63333F">
        <w:rPr>
          <w:rFonts w:ascii="Times New Roman" w:hAnsi="Times New Roman" w:cs="Times New Roman"/>
          <w:b/>
          <w:sz w:val="24"/>
        </w:rPr>
        <w:t>ФОНД</w:t>
      </w:r>
      <w:r w:rsidRPr="0063333F">
        <w:rPr>
          <w:rFonts w:ascii="Times New Roman" w:hAnsi="Times New Roman" w:cs="Times New Roman"/>
          <w:spacing w:val="-3"/>
          <w:sz w:val="24"/>
        </w:rPr>
        <w:t xml:space="preserve"> </w:t>
      </w:r>
      <w:r w:rsidRPr="0063333F">
        <w:rPr>
          <w:rFonts w:ascii="Times New Roman" w:hAnsi="Times New Roman" w:cs="Times New Roman"/>
          <w:b/>
          <w:sz w:val="24"/>
        </w:rPr>
        <w:t>ОЦЕНОЧНЫХ</w:t>
      </w:r>
      <w:r w:rsidRPr="0063333F">
        <w:rPr>
          <w:rFonts w:ascii="Times New Roman" w:hAnsi="Times New Roman" w:cs="Times New Roman"/>
          <w:spacing w:val="-3"/>
          <w:sz w:val="24"/>
        </w:rPr>
        <w:t xml:space="preserve"> </w:t>
      </w:r>
      <w:r w:rsidRPr="0063333F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725B597D" w14:textId="77777777" w:rsidR="00F02701" w:rsidRDefault="00F02701" w:rsidP="00F02701">
      <w:pPr>
        <w:pStyle w:val="a3"/>
        <w:spacing w:before="0"/>
        <w:rPr>
          <w:b/>
        </w:rPr>
      </w:pPr>
    </w:p>
    <w:p w14:paraId="3584F710" w14:textId="77777777" w:rsidR="00F02701" w:rsidRDefault="00F02701" w:rsidP="00F02701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906F4F5" w14:textId="77777777" w:rsidR="00F02701" w:rsidRDefault="00F02701" w:rsidP="00F02701">
      <w:pPr>
        <w:pStyle w:val="a5"/>
        <w:rPr>
          <w:spacing w:val="-2"/>
          <w:u w:val="none"/>
        </w:rPr>
      </w:pPr>
    </w:p>
    <w:p w14:paraId="2AF0342C" w14:textId="77777777" w:rsidR="00F02701" w:rsidRDefault="006B6242" w:rsidP="00F02701">
      <w:pPr>
        <w:pStyle w:val="a5"/>
        <w:rPr>
          <w:u w:val="none"/>
        </w:rPr>
      </w:pPr>
      <w:r>
        <w:rPr>
          <w:spacing w:val="-2"/>
          <w:u w:val="none"/>
        </w:rPr>
        <w:t>ОП.0</w:t>
      </w:r>
      <w:r w:rsidR="0063333F">
        <w:rPr>
          <w:spacing w:val="-2"/>
          <w:u w:val="none"/>
        </w:rPr>
        <w:t>5</w:t>
      </w:r>
      <w:r w:rsidR="00F02701">
        <w:rPr>
          <w:spacing w:val="-2"/>
          <w:u w:val="none"/>
        </w:rPr>
        <w:t xml:space="preserve"> «Моделирование логистических систем»</w:t>
      </w:r>
    </w:p>
    <w:p w14:paraId="5C0E354E" w14:textId="77777777" w:rsidR="00F02701" w:rsidRDefault="00F02701" w:rsidP="00F02701">
      <w:pPr>
        <w:sectPr w:rsidR="00F02701" w:rsidSect="00E81FAF">
          <w:pgSz w:w="11910" w:h="16840"/>
          <w:pgMar w:top="40" w:right="600" w:bottom="280" w:left="620" w:header="720" w:footer="720" w:gutter="0"/>
          <w:cols w:space="720"/>
        </w:sectPr>
      </w:pPr>
    </w:p>
    <w:p w14:paraId="281FC974" w14:textId="77777777" w:rsidR="00F02701" w:rsidRDefault="00F02701" w:rsidP="00F02701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6B6242">
        <w:t>ОП.0</w:t>
      </w:r>
      <w:r w:rsidR="0063333F">
        <w:t>5</w:t>
      </w:r>
      <w:r>
        <w:t xml:space="preserve"> «</w:t>
      </w:r>
      <w:r w:rsidR="00370D78">
        <w:t>Моделирование логистических систем</w:t>
      </w:r>
      <w:r>
        <w:t>» разработан на основе рабочей программы учебной дисциплины «</w:t>
      </w:r>
      <w:r w:rsidR="00370D78">
        <w:t>Моделирование логистических систем</w:t>
      </w:r>
      <w:r>
        <w:t>» для специальности 38.02.03 Операционная деятельность в логистике.</w:t>
      </w:r>
    </w:p>
    <w:p w14:paraId="668031FE" w14:textId="77777777" w:rsidR="00F02701" w:rsidRDefault="00F02701" w:rsidP="00F02701">
      <w:pPr>
        <w:pStyle w:val="a3"/>
        <w:spacing w:before="0"/>
      </w:pPr>
    </w:p>
    <w:p w14:paraId="5F0AC8B8" w14:textId="77777777" w:rsidR="0063333F" w:rsidRPr="0072693E" w:rsidRDefault="0063333F" w:rsidP="0063333F">
      <w:pPr>
        <w:tabs>
          <w:tab w:val="center" w:pos="-2127"/>
          <w:tab w:val="right" w:pos="10065"/>
        </w:tabs>
        <w:spacing w:before="240" w:after="60" w:line="240" w:lineRule="auto"/>
        <w:ind w:left="24" w:hanging="24"/>
        <w:jc w:val="both"/>
        <w:outlineLvl w:val="8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 дисциплины «</w:t>
      </w:r>
      <w:r w:rsidR="00556311"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Моделирование логистических систем</w:t>
      </w:r>
      <w:r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рассмотрена и одобрена на заседании </w:t>
      </w:r>
      <w:r w:rsidR="0072693E" w:rsidRPr="0072693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ученного совета</w:t>
      </w:r>
      <w:r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Протокол № 9 от «25» мая 2023 г. </w:t>
      </w:r>
    </w:p>
    <w:p w14:paraId="3BC326D1" w14:textId="77777777" w:rsidR="0063333F" w:rsidRPr="0072693E" w:rsidRDefault="0063333F" w:rsidP="00F02701">
      <w:pPr>
        <w:pStyle w:val="a3"/>
        <w:spacing w:before="0"/>
        <w:rPr>
          <w:sz w:val="26"/>
          <w:szCs w:val="26"/>
        </w:rPr>
      </w:pPr>
    </w:p>
    <w:p w14:paraId="48B4EFF3" w14:textId="77777777" w:rsidR="00F02701" w:rsidRDefault="00F02701" w:rsidP="00F02701">
      <w:pPr>
        <w:pStyle w:val="a3"/>
        <w:spacing w:before="0"/>
      </w:pPr>
    </w:p>
    <w:p w14:paraId="606616D1" w14:textId="77777777" w:rsidR="00F02701" w:rsidRDefault="00F02701" w:rsidP="00F02701">
      <w:pPr>
        <w:pStyle w:val="a3"/>
        <w:spacing w:before="254"/>
      </w:pPr>
    </w:p>
    <w:p w14:paraId="47862C16" w14:textId="77777777" w:rsidR="00F02701" w:rsidRDefault="00F02701" w:rsidP="00F02701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15631DF" w14:textId="77777777" w:rsidR="00F02701" w:rsidRDefault="00F02701" w:rsidP="00F02701">
      <w:pPr>
        <w:jc w:val="both"/>
        <w:sectPr w:rsidR="00F02701">
          <w:pgSz w:w="11910" w:h="16840"/>
          <w:pgMar w:top="1160" w:right="600" w:bottom="280" w:left="620" w:header="720" w:footer="720" w:gutter="0"/>
          <w:cols w:space="720"/>
        </w:sectPr>
      </w:pPr>
    </w:p>
    <w:p w14:paraId="62C3DE60" w14:textId="77777777" w:rsidR="00F02701" w:rsidRPr="0063333F" w:rsidRDefault="00F02701" w:rsidP="00F02701">
      <w:pPr>
        <w:spacing w:before="64"/>
        <w:ind w:left="511" w:right="525"/>
        <w:jc w:val="center"/>
        <w:rPr>
          <w:rFonts w:ascii="Times New Roman" w:hAnsi="Times New Roman" w:cs="Times New Roman"/>
          <w:b/>
          <w:sz w:val="24"/>
        </w:rPr>
      </w:pPr>
      <w:r w:rsidRPr="0063333F">
        <w:rPr>
          <w:rFonts w:ascii="Times New Roman" w:hAnsi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0F36E2B8" w14:textId="77777777" w:rsidR="00F02701" w:rsidRDefault="00F02701" w:rsidP="00F02701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7A4639E" w14:textId="77777777" w:rsidR="00F02701" w:rsidRDefault="00865889" w:rsidP="00F02701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F02701">
              <w:t>Область</w:t>
            </w:r>
            <w:r w:rsidR="00F02701">
              <w:rPr>
                <w:b w:val="0"/>
                <w:spacing w:val="-7"/>
              </w:rPr>
              <w:t xml:space="preserve"> </w:t>
            </w:r>
            <w:r w:rsidR="00F02701">
              <w:t>применения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оценочных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средств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088E75C6" w14:textId="77777777" w:rsidR="00F02701" w:rsidRDefault="00865889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F02701">
              <w:t>Цели</w:t>
            </w:r>
            <w:r w:rsidR="00F02701">
              <w:rPr>
                <w:b w:val="0"/>
                <w:spacing w:val="-2"/>
              </w:rPr>
              <w:t xml:space="preserve"> </w:t>
            </w:r>
            <w:r w:rsidR="00F02701">
              <w:t>и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t>задачи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1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5C48EA72" w14:textId="77777777" w:rsidR="00F02701" w:rsidRDefault="00865889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F02701">
              <w:t>Формы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проведения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7456F61F" w14:textId="77777777" w:rsidR="00F02701" w:rsidRDefault="00865889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F02701">
              <w:t>Задания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для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472CF3E1" w14:textId="77777777" w:rsidR="00F02701" w:rsidRDefault="00F02701" w:rsidP="00F02701">
          <w:r>
            <w:fldChar w:fldCharType="end"/>
          </w:r>
        </w:p>
      </w:sdtContent>
    </w:sdt>
    <w:p w14:paraId="2294D8E1" w14:textId="77777777" w:rsidR="00F02701" w:rsidRDefault="00F02701" w:rsidP="00F02701">
      <w:pPr>
        <w:sectPr w:rsidR="00F02701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350F6EC" w14:textId="77777777" w:rsidR="00F02701" w:rsidRDefault="00F02701" w:rsidP="00F02701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41D84A5" w14:textId="77777777" w:rsidR="00F02701" w:rsidRPr="007D53CA" w:rsidRDefault="000879F3" w:rsidP="00F02701">
      <w:pPr>
        <w:pStyle w:val="a5"/>
        <w:spacing w:before="41"/>
        <w:ind w:left="577"/>
      </w:pPr>
      <w:r>
        <w:t>ОП.0</w:t>
      </w:r>
      <w:r w:rsidR="0063333F">
        <w:t>5</w:t>
      </w:r>
      <w:r w:rsidR="00F02701">
        <w:rPr>
          <w:b w:val="0"/>
        </w:rPr>
        <w:t xml:space="preserve"> </w:t>
      </w:r>
      <w:r w:rsidR="00F02701" w:rsidRPr="007D53CA">
        <w:t>«</w:t>
      </w:r>
      <w:r>
        <w:t>Моделирование логистических систем</w:t>
      </w:r>
      <w:r w:rsidR="00F02701" w:rsidRPr="007D53CA">
        <w:t>»</w:t>
      </w:r>
    </w:p>
    <w:p w14:paraId="4B76574D" w14:textId="77777777" w:rsidR="00F02701" w:rsidRPr="0063333F" w:rsidRDefault="00F02701" w:rsidP="00F02701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63333F">
        <w:rPr>
          <w:rFonts w:ascii="Times New Roman" w:hAnsi="Times New Roman" w:cs="Times New Roman"/>
          <w:i/>
          <w:sz w:val="24"/>
        </w:rPr>
        <w:t>(индекс,</w:t>
      </w:r>
      <w:r w:rsidRPr="0063333F">
        <w:rPr>
          <w:rFonts w:ascii="Times New Roman" w:hAnsi="Times New Roman" w:cs="Times New Roman"/>
          <w:spacing w:val="-4"/>
          <w:sz w:val="24"/>
        </w:rPr>
        <w:t xml:space="preserve"> </w:t>
      </w:r>
      <w:r w:rsidRPr="0063333F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16000901" w14:textId="77777777" w:rsidR="00F02701" w:rsidRDefault="00F02701" w:rsidP="00F02701">
      <w:pPr>
        <w:pStyle w:val="a3"/>
        <w:spacing w:before="82"/>
        <w:rPr>
          <w:i/>
        </w:rPr>
      </w:pPr>
    </w:p>
    <w:p w14:paraId="1A6631A6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8B6F51" w14:textId="77777777" w:rsidR="00F02701" w:rsidRDefault="00F02701" w:rsidP="00F02701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689C9954" w14:textId="77777777" w:rsidR="00A13164" w:rsidRDefault="00A13164" w:rsidP="00A13164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5AB31FE1" w14:textId="77777777" w:rsidR="00A13164" w:rsidRDefault="00A13164" w:rsidP="00A13164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4DAD7F3" w14:textId="77777777" w:rsidR="00A13164" w:rsidRDefault="00A13164" w:rsidP="00A13164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 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7A9B5D9D" w14:textId="77777777" w:rsidR="00A13164" w:rsidRDefault="00A13164" w:rsidP="00A1316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35635628" w14:textId="77777777" w:rsidR="00A13164" w:rsidRDefault="00A13164" w:rsidP="00A13164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3EED1BC4" w14:textId="77777777" w:rsidR="00A13164" w:rsidRDefault="00A13164" w:rsidP="00A13164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94F02E0" w14:textId="77777777" w:rsidR="00A13164" w:rsidRDefault="00A13164" w:rsidP="00A13164">
      <w:pPr>
        <w:pStyle w:val="a3"/>
        <w:spacing w:before="0" w:line="276" w:lineRule="auto"/>
        <w:ind w:left="116" w:right="243" w:firstLine="554"/>
        <w:jc w:val="both"/>
      </w:pPr>
    </w:p>
    <w:p w14:paraId="572E0897" w14:textId="77777777" w:rsidR="00A13164" w:rsidRDefault="00A13164" w:rsidP="00A13164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1C0C720F" w14:textId="77777777" w:rsidR="00A13164" w:rsidRDefault="00A13164" w:rsidP="00A13164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proofErr w:type="gramStart"/>
      <w:r>
        <w:t xml:space="preserve">– </w:t>
      </w:r>
      <w:r>
        <w:rPr>
          <w:spacing w:val="-2"/>
        </w:rPr>
        <w:t xml:space="preserve"> экзамен</w:t>
      </w:r>
      <w:proofErr w:type="gramEnd"/>
      <w:r>
        <w:rPr>
          <w:spacing w:val="-2"/>
        </w:rPr>
        <w:t>.</w:t>
      </w:r>
    </w:p>
    <w:p w14:paraId="07E21BD8" w14:textId="77777777" w:rsidR="00F02701" w:rsidRDefault="00F02701" w:rsidP="00F02701">
      <w:pPr>
        <w:pStyle w:val="a3"/>
        <w:spacing w:before="82"/>
      </w:pPr>
    </w:p>
    <w:p w14:paraId="0852E837" w14:textId="77777777" w:rsidR="00370D78" w:rsidRPr="0063333F" w:rsidRDefault="00F02701" w:rsidP="00B137DC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 w:rsidRPr="0063333F">
        <w:rPr>
          <w:b w:val="0"/>
          <w:spacing w:val="-4"/>
        </w:rPr>
        <w:t xml:space="preserve"> </w:t>
      </w:r>
      <w:r>
        <w:t>для</w:t>
      </w:r>
      <w:r w:rsidRPr="0063333F">
        <w:rPr>
          <w:b w:val="0"/>
          <w:spacing w:val="-4"/>
        </w:rPr>
        <w:t xml:space="preserve"> </w:t>
      </w:r>
      <w:r>
        <w:t>промежуточной</w:t>
      </w:r>
      <w:r w:rsidRPr="0063333F">
        <w:rPr>
          <w:b w:val="0"/>
          <w:spacing w:val="-3"/>
        </w:rPr>
        <w:t xml:space="preserve"> </w:t>
      </w:r>
      <w:r w:rsidRPr="0063333F">
        <w:rPr>
          <w:spacing w:val="-2"/>
        </w:rPr>
        <w:t xml:space="preserve">аттестации </w:t>
      </w:r>
    </w:p>
    <w:p w14:paraId="6FA3490A" w14:textId="77777777" w:rsidR="0063333F" w:rsidRDefault="0063333F" w:rsidP="0063333F">
      <w:pPr>
        <w:pStyle w:val="2"/>
        <w:tabs>
          <w:tab w:val="left" w:pos="1090"/>
        </w:tabs>
        <w:spacing w:after="41"/>
        <w:rPr>
          <w:b w:val="0"/>
          <w:spacing w:val="-2"/>
        </w:rPr>
      </w:pPr>
    </w:p>
    <w:p w14:paraId="6635F446" w14:textId="77777777" w:rsidR="0063333F" w:rsidRPr="00370D78" w:rsidRDefault="0063333F" w:rsidP="0063333F">
      <w:pPr>
        <w:pStyle w:val="2"/>
        <w:tabs>
          <w:tab w:val="left" w:pos="1090"/>
        </w:tabs>
        <w:spacing w:after="41"/>
      </w:pPr>
    </w:p>
    <w:tbl>
      <w:tblPr>
        <w:tblStyle w:val="aa"/>
        <w:tblW w:w="0" w:type="auto"/>
        <w:tblInd w:w="-856" w:type="dxa"/>
        <w:tblLook w:val="04A0" w:firstRow="1" w:lastRow="0" w:firstColumn="1" w:lastColumn="0" w:noHBand="0" w:noVBand="1"/>
      </w:tblPr>
      <w:tblGrid>
        <w:gridCol w:w="830"/>
        <w:gridCol w:w="2789"/>
        <w:gridCol w:w="1493"/>
        <w:gridCol w:w="5089"/>
      </w:tblGrid>
      <w:tr w:rsidR="00E81FAF" w14:paraId="55598389" w14:textId="77777777" w:rsidTr="00865889">
        <w:tc>
          <w:tcPr>
            <w:tcW w:w="851" w:type="dxa"/>
          </w:tcPr>
          <w:p w14:paraId="3EE91425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bookmarkStart w:id="10" w:name="_Hlk182566343"/>
            <w:r w:rsidRPr="0063333F">
              <w:rPr>
                <w:rFonts w:ascii="Times New Roman" w:hAnsi="Times New Roman" w:cs="Times New Roman"/>
              </w:rPr>
              <w:t>№ п</w:t>
            </w:r>
            <w:r w:rsidRPr="0063333F">
              <w:rPr>
                <w:rFonts w:ascii="Times New Roman" w:hAnsi="Times New Roman" w:cs="Times New Roman"/>
                <w:lang w:val="en-US"/>
              </w:rPr>
              <w:t>/</w:t>
            </w:r>
            <w:r w:rsidRPr="0063333F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835" w:type="dxa"/>
          </w:tcPr>
          <w:p w14:paraId="0EB6ACCE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1276" w:type="dxa"/>
          </w:tcPr>
          <w:p w14:paraId="11101AC1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5239" w:type="dxa"/>
          </w:tcPr>
          <w:p w14:paraId="31DF0F44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Ответ</w:t>
            </w:r>
          </w:p>
        </w:tc>
      </w:tr>
      <w:tr w:rsidR="00E81FAF" w14:paraId="5D1E6901" w14:textId="77777777" w:rsidTr="00865889">
        <w:tc>
          <w:tcPr>
            <w:tcW w:w="851" w:type="dxa"/>
          </w:tcPr>
          <w:p w14:paraId="661804D2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427DD544" w14:textId="77777777" w:rsidR="000D0872" w:rsidRPr="0063333F" w:rsidRDefault="000D0872" w:rsidP="000D0872">
            <w:p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Виды деятельности в логистике, поддерживаемые с помощью анализа и моделирования процессов: </w:t>
            </w:r>
          </w:p>
          <w:p w14:paraId="706B5789" w14:textId="77777777" w:rsidR="00E81FAF" w:rsidRPr="0063333F" w:rsidRDefault="00E81FAF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610A07B2" w14:textId="77777777" w:rsidR="00FA4603" w:rsidRPr="0063333F" w:rsidRDefault="00FA4603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58D62B47" w14:textId="77777777" w:rsidR="00E81FAF" w:rsidRPr="0063333F" w:rsidRDefault="0072693E" w:rsidP="00FA4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2B47270C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проектирование и модернизация (реинжиниринг); </w:t>
            </w:r>
          </w:p>
          <w:p w14:paraId="63B1D28C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логистический контроллинг; </w:t>
            </w:r>
          </w:p>
          <w:p w14:paraId="37E720DF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логистический аудит; </w:t>
            </w:r>
          </w:p>
          <w:p w14:paraId="38E4E6F3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логистический консалтинг;</w:t>
            </w:r>
          </w:p>
          <w:p w14:paraId="7976C988" w14:textId="5291BF32" w:rsidR="00E81FAF" w:rsidRPr="000A16ED" w:rsidRDefault="000D0872" w:rsidP="000D0872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</w:pPr>
            <w:r w:rsidRPr="0063333F">
              <w:rPr>
                <w:rFonts w:ascii="Times New Roman" w:hAnsi="Times New Roman" w:cs="Times New Roman"/>
                <w:b/>
              </w:rPr>
              <w:t>все ответы верны.</w:t>
            </w:r>
          </w:p>
        </w:tc>
      </w:tr>
      <w:tr w:rsidR="00E81FAF" w14:paraId="0C910D90" w14:textId="77777777" w:rsidTr="00865889">
        <w:trPr>
          <w:trHeight w:val="3979"/>
        </w:trPr>
        <w:tc>
          <w:tcPr>
            <w:tcW w:w="851" w:type="dxa"/>
          </w:tcPr>
          <w:p w14:paraId="72AF3C47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835" w:type="dxa"/>
          </w:tcPr>
          <w:p w14:paraId="22538D2E" w14:textId="66B35ABA" w:rsidR="00E81FAF" w:rsidRPr="0063333F" w:rsidRDefault="000D0872" w:rsidP="000A16ED">
            <w:p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>Под моделью понимают:</w:t>
            </w:r>
          </w:p>
        </w:tc>
        <w:tc>
          <w:tcPr>
            <w:tcW w:w="1276" w:type="dxa"/>
          </w:tcPr>
          <w:p w14:paraId="7A5BD3CE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2FD98B96" w14:textId="77777777" w:rsidR="00E81FAF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47CCB5CF" w14:textId="77777777" w:rsidR="000D0872" w:rsidRPr="0063333F" w:rsidRDefault="000D0872" w:rsidP="00941510">
            <w:pPr>
              <w:pStyle w:val="a9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93"/>
              </w:tabs>
              <w:spacing w:before="100" w:beforeAutospacing="1" w:after="270"/>
              <w:ind w:left="10" w:hanging="1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отображение логистической системы (абстрактное или материальное), которое может быть использовано вместо нее для изучения ее свойств и возможных вариантов поведения.</w:t>
            </w:r>
          </w:p>
          <w:p w14:paraId="1367A882" w14:textId="77777777" w:rsidR="000D0872" w:rsidRPr="0063333F" w:rsidRDefault="000D0872" w:rsidP="00941510">
            <w:pPr>
              <w:pStyle w:val="a9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93"/>
              </w:tabs>
              <w:spacing w:before="100" w:beforeAutospacing="1" w:after="270"/>
              <w:ind w:left="10" w:hanging="1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вариант системы распределения, который обеспечивает минимальное значение приведенных(годовых) затрат.</w:t>
            </w:r>
          </w:p>
          <w:p w14:paraId="012892B6" w14:textId="04E14DBD" w:rsidR="00E81FAF" w:rsidRPr="000A16ED" w:rsidRDefault="000D0872" w:rsidP="00941510">
            <w:pPr>
              <w:pStyle w:val="a9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93"/>
              </w:tabs>
              <w:spacing w:before="100" w:beforeAutospacing="1" w:after="270"/>
              <w:ind w:left="10" w:hanging="1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это комплекс действий, направленных на получение запланированного результата с учетом установленных сроков и ограниченных ресурсов. </w:t>
            </w:r>
          </w:p>
        </w:tc>
      </w:tr>
      <w:tr w:rsidR="00E81FAF" w14:paraId="4154E8EC" w14:textId="77777777" w:rsidTr="00865889">
        <w:tc>
          <w:tcPr>
            <w:tcW w:w="851" w:type="dxa"/>
          </w:tcPr>
          <w:p w14:paraId="33C1FEB1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14:paraId="3454A62E" w14:textId="77777777" w:rsidR="000D0872" w:rsidRPr="0063333F" w:rsidRDefault="000D0872" w:rsidP="000D087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Все модели логистических систем делятся на два класса:</w:t>
            </w:r>
          </w:p>
          <w:p w14:paraId="2E77F4B0" w14:textId="77777777" w:rsidR="00E81FAF" w:rsidRPr="0063333F" w:rsidRDefault="00E81FAF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4AF2C816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5EF2C267" w14:textId="77777777" w:rsidR="00E81FAF" w:rsidRPr="0063333F" w:rsidRDefault="00FA4603" w:rsidP="00FA4603">
            <w:pPr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 xml:space="preserve">ПК </w:t>
            </w:r>
            <w:r w:rsidR="0072693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239" w:type="dxa"/>
          </w:tcPr>
          <w:p w14:paraId="2218D9D0" w14:textId="77777777" w:rsidR="000D0872" w:rsidRPr="0063333F" w:rsidRDefault="000D0872" w:rsidP="00BE246C">
            <w:pPr>
              <w:pStyle w:val="a9"/>
              <w:numPr>
                <w:ilvl w:val="0"/>
                <w:numId w:val="25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Внутренние и внешние;</w:t>
            </w:r>
          </w:p>
          <w:p w14:paraId="2E68C5B9" w14:textId="77777777" w:rsidR="000D0872" w:rsidRPr="0063333F" w:rsidRDefault="000D0872" w:rsidP="00BE246C">
            <w:pPr>
              <w:pStyle w:val="a9"/>
              <w:numPr>
                <w:ilvl w:val="0"/>
                <w:numId w:val="25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proofErr w:type="spellStart"/>
            <w:r w:rsidRPr="0063333F">
              <w:rPr>
                <w:rFonts w:ascii="Times New Roman" w:hAnsi="Times New Roman" w:cs="Times New Roman"/>
              </w:rPr>
              <w:t>Микрологистические</w:t>
            </w:r>
            <w:proofErr w:type="spellEnd"/>
            <w:r w:rsidRPr="006333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33F">
              <w:rPr>
                <w:rFonts w:ascii="Times New Roman" w:hAnsi="Times New Roman" w:cs="Times New Roman"/>
              </w:rPr>
              <w:t>макрологистические</w:t>
            </w:r>
            <w:proofErr w:type="spellEnd"/>
            <w:r w:rsidRPr="0063333F">
              <w:rPr>
                <w:rFonts w:ascii="Times New Roman" w:hAnsi="Times New Roman" w:cs="Times New Roman"/>
              </w:rPr>
              <w:t>;</w:t>
            </w:r>
          </w:p>
          <w:p w14:paraId="047616CA" w14:textId="77777777" w:rsidR="00E81FAF" w:rsidRPr="0063333F" w:rsidRDefault="000D0872" w:rsidP="00BE246C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изоморфные и гомоморфные</w:t>
            </w:r>
          </w:p>
        </w:tc>
      </w:tr>
      <w:tr w:rsidR="00E81FAF" w14:paraId="753060D9" w14:textId="77777777" w:rsidTr="00865889">
        <w:trPr>
          <w:trHeight w:val="2723"/>
        </w:trPr>
        <w:tc>
          <w:tcPr>
            <w:tcW w:w="851" w:type="dxa"/>
          </w:tcPr>
          <w:p w14:paraId="71787FA5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5F93A841" w14:textId="178F1207" w:rsidR="00E81FAF" w:rsidRPr="000A16ED" w:rsidRDefault="000D0872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Эти модели находят в логистическом управлении ограниченное применение, что связано с трудностью и дороговизной воспроизведения основных геометрических, физических и функциональных характеристик оригинала и ограниченными возможностями варьирования.</w:t>
            </w:r>
          </w:p>
        </w:tc>
        <w:tc>
          <w:tcPr>
            <w:tcW w:w="1276" w:type="dxa"/>
          </w:tcPr>
          <w:p w14:paraId="3EAAC18C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7CFDBF8" w14:textId="77777777" w:rsidR="00E81FAF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3C369734" w14:textId="77777777" w:rsidR="000D0872" w:rsidRPr="0063333F" w:rsidRDefault="000D0872" w:rsidP="00941510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435"/>
              </w:tabs>
              <w:spacing w:before="100" w:beforeAutospacing="1" w:after="270"/>
              <w:ind w:left="0" w:firstLine="1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Абстрактно-математические</w:t>
            </w:r>
          </w:p>
          <w:p w14:paraId="15538521" w14:textId="77777777" w:rsidR="000D0872" w:rsidRPr="0063333F" w:rsidRDefault="000D0872" w:rsidP="00941510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435"/>
              </w:tabs>
              <w:spacing w:before="100" w:beforeAutospacing="1" w:after="270"/>
              <w:ind w:left="0" w:firstLine="1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Символьные</w:t>
            </w:r>
          </w:p>
          <w:p w14:paraId="3103ADD4" w14:textId="0C7B7FB4" w:rsidR="00E81FAF" w:rsidRPr="000A16ED" w:rsidRDefault="000D0872" w:rsidP="00941510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435"/>
              </w:tabs>
              <w:spacing w:before="100" w:beforeAutospacing="1" w:after="270"/>
              <w:ind w:left="0" w:firstLine="1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материальные</w:t>
            </w:r>
          </w:p>
        </w:tc>
      </w:tr>
      <w:tr w:rsidR="00E81FAF" w14:paraId="5F503F13" w14:textId="77777777" w:rsidTr="00865889">
        <w:tc>
          <w:tcPr>
            <w:tcW w:w="851" w:type="dxa"/>
          </w:tcPr>
          <w:p w14:paraId="5C0065EF" w14:textId="77777777" w:rsidR="00E81FAF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14:paraId="16C25C80" w14:textId="1B424D94" w:rsidR="00E81FAF" w:rsidRPr="000A16ED" w:rsidRDefault="001E408F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Компьютерное воспроизведение развертывания во времени функционирования моделируемой системы, т. е. воспроизведение ее перехода из одного состояния в другое – это</w:t>
            </w:r>
          </w:p>
        </w:tc>
        <w:tc>
          <w:tcPr>
            <w:tcW w:w="1276" w:type="dxa"/>
          </w:tcPr>
          <w:p w14:paraId="3963691A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5C3D2AD" w14:textId="77777777" w:rsidR="00E81FAF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34761495" w14:textId="77777777" w:rsidR="001E408F" w:rsidRPr="0063333F" w:rsidRDefault="001E408F" w:rsidP="00941510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Имитационная модель</w:t>
            </w:r>
          </w:p>
          <w:p w14:paraId="31007AE3" w14:textId="77777777" w:rsidR="001E408F" w:rsidRPr="0063333F" w:rsidRDefault="001E408F" w:rsidP="00941510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Компьютерная модель</w:t>
            </w:r>
          </w:p>
          <w:p w14:paraId="7A77195F" w14:textId="77777777" w:rsidR="001E408F" w:rsidRPr="0063333F" w:rsidRDefault="001E408F" w:rsidP="00941510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Абстрактная модель</w:t>
            </w:r>
          </w:p>
          <w:p w14:paraId="46155995" w14:textId="77777777" w:rsidR="001E408F" w:rsidRPr="0063333F" w:rsidRDefault="001E408F" w:rsidP="00941510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Символьная модель</w:t>
            </w:r>
          </w:p>
          <w:p w14:paraId="3C1A7D93" w14:textId="77777777" w:rsidR="00E81FAF" w:rsidRPr="0063333F" w:rsidRDefault="00E81FAF" w:rsidP="00941510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81FAF" w14:paraId="0479B934" w14:textId="77777777" w:rsidTr="00865889">
        <w:tc>
          <w:tcPr>
            <w:tcW w:w="851" w:type="dxa"/>
          </w:tcPr>
          <w:p w14:paraId="2490B178" w14:textId="77777777" w:rsidR="00E81FAF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14:paraId="19E28356" w14:textId="2A4B53F2" w:rsidR="00E81FAF" w:rsidRPr="000A16ED" w:rsidRDefault="001E408F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Логистическую систему принято рассматривать как композицию следующих компонент</w:t>
            </w:r>
            <w:r w:rsidR="000A16ED">
              <w:rPr>
                <w:rFonts w:ascii="Times New Roman" w:hAnsi="Times New Roman" w:cs="Times New Roman"/>
              </w:rPr>
              <w:t>ов</w:t>
            </w:r>
            <w:r w:rsidRPr="0063333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276" w:type="dxa"/>
          </w:tcPr>
          <w:p w14:paraId="21D54758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0E1ED14A" w14:textId="77777777" w:rsidR="00E81FAF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4F4FC0F3" w14:textId="77777777" w:rsidR="001E408F" w:rsidRPr="0063333F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внутренняя логистика; </w:t>
            </w:r>
          </w:p>
          <w:p w14:paraId="41AA058A" w14:textId="77777777" w:rsidR="001E408F" w:rsidRPr="0063333F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сеть поставок;</w:t>
            </w:r>
          </w:p>
          <w:p w14:paraId="32A3621D" w14:textId="77777777" w:rsidR="001E408F" w:rsidRPr="0063333F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логистический процесс.</w:t>
            </w:r>
          </w:p>
          <w:p w14:paraId="7D1AB409" w14:textId="78D49118" w:rsidR="00E81FAF" w:rsidRPr="000A16ED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внешняя логистика; </w:t>
            </w:r>
          </w:p>
        </w:tc>
      </w:tr>
      <w:tr w:rsidR="00E81FAF" w14:paraId="277EF7C5" w14:textId="77777777" w:rsidTr="00865889">
        <w:tc>
          <w:tcPr>
            <w:tcW w:w="851" w:type="dxa"/>
          </w:tcPr>
          <w:p w14:paraId="4CC2C426" w14:textId="77777777" w:rsidR="00E81FAF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14:paraId="66EBD1D9" w14:textId="77777777" w:rsidR="001E408F" w:rsidRPr="0063333F" w:rsidRDefault="001E408F" w:rsidP="001E408F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 основным функциям логистического консалтинга относят:</w:t>
            </w:r>
          </w:p>
          <w:p w14:paraId="7FDE6F2F" w14:textId="77777777" w:rsidR="00E81FAF" w:rsidRPr="0063333F" w:rsidRDefault="00E81FAF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135C59DC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58F00318" w14:textId="77777777" w:rsidR="00E81FAF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0AB39613" w14:textId="77777777" w:rsidR="0027712C" w:rsidRPr="0063333F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анализ текущей ситуации у клиента в области информационной и производственной логистики; </w:t>
            </w:r>
          </w:p>
          <w:p w14:paraId="26910F07" w14:textId="77777777" w:rsidR="0027712C" w:rsidRPr="0063333F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 разработка законченных схем организации </w:t>
            </w:r>
            <w:proofErr w:type="gramStart"/>
            <w:r w:rsidRPr="0063333F">
              <w:rPr>
                <w:rFonts w:ascii="Times New Roman" w:hAnsi="Times New Roman" w:cs="Times New Roman"/>
              </w:rPr>
              <w:t>наиболее оптимальных</w:t>
            </w:r>
            <w:proofErr w:type="gramEnd"/>
            <w:r w:rsidRPr="0063333F">
              <w:rPr>
                <w:rFonts w:ascii="Times New Roman" w:hAnsi="Times New Roman" w:cs="Times New Roman"/>
              </w:rPr>
              <w:t xml:space="preserve"> информационных и производственных логистических потоков с учетом особенностей и потребностей клиента; </w:t>
            </w:r>
          </w:p>
          <w:p w14:paraId="25FA34E5" w14:textId="77777777" w:rsidR="0027712C" w:rsidRPr="0063333F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 составление финансово-аналитических отчетов, а также расчетов и калькуляции затрат в </w:t>
            </w:r>
            <w:r w:rsidRPr="0063333F">
              <w:rPr>
                <w:rFonts w:ascii="Times New Roman" w:hAnsi="Times New Roman" w:cs="Times New Roman"/>
              </w:rPr>
              <w:lastRenderedPageBreak/>
              <w:t>области логистики, приходящихся на единицу продукции;</w:t>
            </w:r>
          </w:p>
          <w:p w14:paraId="4D8CA411" w14:textId="27F74F3F" w:rsidR="00E81FAF" w:rsidRPr="000A16ED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все ответы верны</w:t>
            </w:r>
          </w:p>
        </w:tc>
      </w:tr>
      <w:tr w:rsidR="000D0872" w14:paraId="4DFA6DD4" w14:textId="77777777" w:rsidTr="00865889">
        <w:tc>
          <w:tcPr>
            <w:tcW w:w="851" w:type="dxa"/>
          </w:tcPr>
          <w:p w14:paraId="4CF40101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835" w:type="dxa"/>
          </w:tcPr>
          <w:p w14:paraId="2D55D799" w14:textId="365E50EF" w:rsidR="000D0872" w:rsidRPr="0063333F" w:rsidRDefault="0027712C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>В качестве межотраслевого стандарта управления цепями поставок используются:</w:t>
            </w:r>
          </w:p>
        </w:tc>
        <w:tc>
          <w:tcPr>
            <w:tcW w:w="1276" w:type="dxa"/>
          </w:tcPr>
          <w:p w14:paraId="513CCAE5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24408384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5A022E00" w14:textId="77777777" w:rsidR="0027712C" w:rsidRPr="0063333F" w:rsidRDefault="0027712C" w:rsidP="00BE246C">
            <w:pPr>
              <w:pStyle w:val="a9"/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Референтные модели (SCOR); </w:t>
            </w:r>
          </w:p>
          <w:p w14:paraId="20ABA80B" w14:textId="77777777" w:rsidR="0027712C" w:rsidRPr="0063333F" w:rsidRDefault="0027712C" w:rsidP="00BE246C">
            <w:pPr>
              <w:pStyle w:val="a9"/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Модели бизнес-процессов на базе языков и пакетов моделирования (ARIS, UML, IDEF и др.).  Аналитические модели исследования операций. </w:t>
            </w:r>
          </w:p>
          <w:p w14:paraId="745A7301" w14:textId="77777777" w:rsidR="0027712C" w:rsidRPr="0063333F" w:rsidRDefault="0027712C" w:rsidP="00BE246C">
            <w:pPr>
              <w:pStyle w:val="a9"/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Формулы для инженерных расчётов. </w:t>
            </w:r>
          </w:p>
          <w:p w14:paraId="3E93FA69" w14:textId="0590B37C" w:rsidR="000D0872" w:rsidRPr="000A16ED" w:rsidRDefault="0027712C" w:rsidP="000A16ED">
            <w:pPr>
              <w:pStyle w:val="a9"/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Модели на базе логистических характеристик и графиков процессов.</w:t>
            </w:r>
          </w:p>
        </w:tc>
      </w:tr>
      <w:tr w:rsidR="000D0872" w14:paraId="074051CD" w14:textId="77777777" w:rsidTr="00865889">
        <w:tc>
          <w:tcPr>
            <w:tcW w:w="851" w:type="dxa"/>
          </w:tcPr>
          <w:p w14:paraId="1B543622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14:paraId="03429358" w14:textId="0501EFEF" w:rsidR="000D0872" w:rsidRPr="000A16ED" w:rsidRDefault="00360152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Примерами оптимизационных </w:t>
            </w:r>
            <w:proofErr w:type="gramStart"/>
            <w:r w:rsidRPr="0063333F">
              <w:rPr>
                <w:rFonts w:ascii="Times New Roman" w:hAnsi="Times New Roman" w:cs="Times New Roman"/>
              </w:rPr>
              <w:t>методов  в</w:t>
            </w:r>
            <w:proofErr w:type="gramEnd"/>
            <w:r w:rsidRPr="0063333F">
              <w:rPr>
                <w:rFonts w:ascii="Times New Roman" w:hAnsi="Times New Roman" w:cs="Times New Roman"/>
              </w:rPr>
              <w:t xml:space="preserve"> логистике являются:</w:t>
            </w:r>
          </w:p>
        </w:tc>
        <w:tc>
          <w:tcPr>
            <w:tcW w:w="1276" w:type="dxa"/>
          </w:tcPr>
          <w:p w14:paraId="2C1B3637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2AFBAC02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140292E9" w14:textId="77777777" w:rsidR="00360152" w:rsidRPr="0063333F" w:rsidRDefault="00360152" w:rsidP="003634F6">
            <w:pPr>
              <w:pStyle w:val="a9"/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модели транспортных задач как задач линейного программирования; </w:t>
            </w:r>
          </w:p>
          <w:p w14:paraId="41CAA160" w14:textId="77777777" w:rsidR="00360152" w:rsidRPr="0063333F" w:rsidRDefault="00360152" w:rsidP="003634F6">
            <w:pPr>
              <w:pStyle w:val="a9"/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задача о коммивояжере</w:t>
            </w:r>
          </w:p>
          <w:p w14:paraId="159DCA93" w14:textId="77777777" w:rsidR="00360152" w:rsidRPr="0063333F" w:rsidRDefault="00360152" w:rsidP="003634F6">
            <w:pPr>
              <w:pStyle w:val="a9"/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задача </w:t>
            </w:r>
            <w:proofErr w:type="spellStart"/>
            <w:r w:rsidRPr="0063333F">
              <w:rPr>
                <w:rFonts w:ascii="Times New Roman" w:hAnsi="Times New Roman" w:cs="Times New Roman"/>
              </w:rPr>
              <w:t>МоВ</w:t>
            </w:r>
            <w:proofErr w:type="spellEnd"/>
          </w:p>
          <w:p w14:paraId="4F3389F5" w14:textId="26C5956B" w:rsidR="000D0872" w:rsidRPr="000A16ED" w:rsidRDefault="00360152" w:rsidP="003634F6">
            <w:pPr>
              <w:pStyle w:val="a9"/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задача маляра.</w:t>
            </w:r>
          </w:p>
        </w:tc>
      </w:tr>
      <w:tr w:rsidR="000D0872" w14:paraId="4140360F" w14:textId="77777777" w:rsidTr="00865889">
        <w:tc>
          <w:tcPr>
            <w:tcW w:w="851" w:type="dxa"/>
          </w:tcPr>
          <w:p w14:paraId="498ED820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14:paraId="08061560" w14:textId="77777777" w:rsidR="00360152" w:rsidRPr="0063333F" w:rsidRDefault="00360152" w:rsidP="0036015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Для описания, моделирования и анализа </w:t>
            </w:r>
            <w:proofErr w:type="gramStart"/>
            <w:r w:rsidRPr="0063333F">
              <w:rPr>
                <w:rFonts w:ascii="Times New Roman" w:hAnsi="Times New Roman" w:cs="Times New Roman"/>
              </w:rPr>
              <w:t>бизнес процессов</w:t>
            </w:r>
            <w:proofErr w:type="gramEnd"/>
            <w:r w:rsidRPr="0063333F">
              <w:rPr>
                <w:rFonts w:ascii="Times New Roman" w:hAnsi="Times New Roman" w:cs="Times New Roman"/>
              </w:rPr>
              <w:t xml:space="preserve"> используются методологии:</w:t>
            </w:r>
          </w:p>
          <w:p w14:paraId="6C6EBDDE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6F76DE1D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E33F11A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69B541F1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моделирования бизнес-процессов;</w:t>
            </w:r>
          </w:p>
          <w:p w14:paraId="69AFB009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описания инструментов работ;</w:t>
            </w:r>
          </w:p>
          <w:p w14:paraId="14014248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описания потоков работ; </w:t>
            </w:r>
          </w:p>
          <w:p w14:paraId="0F58850C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описания потоков данных;</w:t>
            </w:r>
          </w:p>
          <w:p w14:paraId="39B71F80" w14:textId="4A1B4CAF" w:rsidR="000D0872" w:rsidRPr="00BC4FC2" w:rsidRDefault="00360152" w:rsidP="00BC4FC2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все ответы верны.</w:t>
            </w:r>
          </w:p>
        </w:tc>
      </w:tr>
      <w:tr w:rsidR="000D0872" w14:paraId="687EA95F" w14:textId="77777777" w:rsidTr="00865889">
        <w:tc>
          <w:tcPr>
            <w:tcW w:w="851" w:type="dxa"/>
          </w:tcPr>
          <w:p w14:paraId="5766BF01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 w14:paraId="1BBA763D" w14:textId="77777777" w:rsidR="00360152" w:rsidRPr="0063333F" w:rsidRDefault="00360152" w:rsidP="0036015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Классическое определение математической модели в экономике введено…</w:t>
            </w:r>
          </w:p>
          <w:p w14:paraId="5B56B2B6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2812E4EF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77E55F1E" w14:textId="77777777" w:rsidR="000D0872" w:rsidRPr="0063333F" w:rsidRDefault="00FA4603" w:rsidP="00FA4603">
            <w:pPr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 xml:space="preserve">ПК </w:t>
            </w:r>
            <w:r w:rsidR="0072693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239" w:type="dxa"/>
          </w:tcPr>
          <w:p w14:paraId="357EE7E0" w14:textId="77777777" w:rsidR="00360152" w:rsidRPr="0063333F" w:rsidRDefault="00360152" w:rsidP="00BE246C">
            <w:pPr>
              <w:pStyle w:val="a9"/>
              <w:numPr>
                <w:ilvl w:val="0"/>
                <w:numId w:val="33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Петти; </w:t>
            </w:r>
          </w:p>
          <w:p w14:paraId="60925E74" w14:textId="77777777" w:rsidR="00360152" w:rsidRPr="0063333F" w:rsidRDefault="00360152" w:rsidP="00BE246C">
            <w:pPr>
              <w:pStyle w:val="a9"/>
              <w:numPr>
                <w:ilvl w:val="0"/>
                <w:numId w:val="33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Немчиновым; </w:t>
            </w:r>
          </w:p>
          <w:p w14:paraId="6A3E7F6D" w14:textId="77777777" w:rsidR="00360152" w:rsidRPr="0063333F" w:rsidRDefault="00360152" w:rsidP="00BE246C">
            <w:pPr>
              <w:pStyle w:val="a9"/>
              <w:numPr>
                <w:ilvl w:val="0"/>
                <w:numId w:val="33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 Канторовичем;</w:t>
            </w:r>
          </w:p>
          <w:p w14:paraId="7AAB5907" w14:textId="77777777" w:rsidR="00360152" w:rsidRPr="0063333F" w:rsidRDefault="00360152" w:rsidP="00BE246C">
            <w:pPr>
              <w:pStyle w:val="a9"/>
              <w:numPr>
                <w:ilvl w:val="0"/>
                <w:numId w:val="33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proofErr w:type="spellStart"/>
            <w:r w:rsidRPr="0063333F">
              <w:rPr>
                <w:rFonts w:ascii="Times New Roman" w:hAnsi="Times New Roman" w:cs="Times New Roman"/>
              </w:rPr>
              <w:t>Марковицем</w:t>
            </w:r>
            <w:proofErr w:type="spellEnd"/>
            <w:r w:rsidRPr="0063333F">
              <w:rPr>
                <w:rFonts w:ascii="Times New Roman" w:hAnsi="Times New Roman" w:cs="Times New Roman"/>
              </w:rPr>
              <w:t xml:space="preserve">; </w:t>
            </w:r>
          </w:p>
          <w:p w14:paraId="3BF95D57" w14:textId="5CA257CE" w:rsidR="000D0872" w:rsidRPr="00BC4FC2" w:rsidRDefault="00360152" w:rsidP="00BC4FC2">
            <w:pPr>
              <w:pStyle w:val="a9"/>
              <w:numPr>
                <w:ilvl w:val="0"/>
                <w:numId w:val="33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Шарпом. </w:t>
            </w:r>
          </w:p>
        </w:tc>
      </w:tr>
      <w:tr w:rsidR="000D0872" w14:paraId="00481AF9" w14:textId="77777777" w:rsidTr="00865889">
        <w:tc>
          <w:tcPr>
            <w:tcW w:w="851" w:type="dxa"/>
          </w:tcPr>
          <w:p w14:paraId="5E348863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</w:tcPr>
          <w:p w14:paraId="206126DE" w14:textId="77777777" w:rsidR="00E25712" w:rsidRPr="0063333F" w:rsidRDefault="00E25712" w:rsidP="00E2571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Какая из перечисленных задач не сводится к задаче линейного программирования: </w:t>
            </w:r>
          </w:p>
          <w:p w14:paraId="4A1CD183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4E9E77A4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0609B62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0535B90D" w14:textId="77777777" w:rsidR="00E25712" w:rsidRPr="0063333F" w:rsidRDefault="00E25712" w:rsidP="00BE246C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Задача планирования производства;</w:t>
            </w:r>
          </w:p>
          <w:p w14:paraId="7908CEE8" w14:textId="77777777" w:rsidR="00E25712" w:rsidRPr="0063333F" w:rsidRDefault="00E25712" w:rsidP="00BE246C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Задача диеты; </w:t>
            </w:r>
          </w:p>
          <w:p w14:paraId="61F69A68" w14:textId="77777777" w:rsidR="00E25712" w:rsidRPr="0063333F" w:rsidRDefault="00E25712" w:rsidP="00BE246C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Задача об оптимальном количестве каналов обслуживания; </w:t>
            </w:r>
          </w:p>
          <w:p w14:paraId="4C8E78FF" w14:textId="77777777" w:rsidR="00E25712" w:rsidRPr="0063333F" w:rsidRDefault="00E25712" w:rsidP="00BE246C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Задача об использовании производственных мощностей; </w:t>
            </w:r>
          </w:p>
          <w:p w14:paraId="6623A399" w14:textId="72CAB03F" w:rsidR="000D0872" w:rsidRPr="00E74684" w:rsidRDefault="00E25712" w:rsidP="00370D78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Задача рациона. </w:t>
            </w:r>
          </w:p>
        </w:tc>
      </w:tr>
      <w:tr w:rsidR="000D0872" w14:paraId="09A91E33" w14:textId="77777777" w:rsidTr="00865889">
        <w:tc>
          <w:tcPr>
            <w:tcW w:w="851" w:type="dxa"/>
          </w:tcPr>
          <w:p w14:paraId="693F75A2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14:paraId="4290A404" w14:textId="77777777" w:rsidR="000D0872" w:rsidRPr="0063333F" w:rsidRDefault="00E25712" w:rsidP="00370D78">
            <w:pPr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>Что в переводе с греческого означает термин «логистика»?</w:t>
            </w:r>
          </w:p>
        </w:tc>
        <w:tc>
          <w:tcPr>
            <w:tcW w:w="1276" w:type="dxa"/>
          </w:tcPr>
          <w:p w14:paraId="41F0FF5A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5580E7A0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4D42CD5A" w14:textId="77777777" w:rsidR="00E25712" w:rsidRPr="0063333F" w:rsidRDefault="00E25712" w:rsidP="00BE246C">
            <w:pPr>
              <w:pStyle w:val="a9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«искусство вычислять, рассуждать» </w:t>
            </w:r>
          </w:p>
          <w:p w14:paraId="16CCC293" w14:textId="77777777" w:rsidR="00E25712" w:rsidRPr="0063333F" w:rsidRDefault="00E25712" w:rsidP="00BE246C">
            <w:pPr>
              <w:pStyle w:val="a9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«искусство прогнозировать, управлять» </w:t>
            </w:r>
          </w:p>
          <w:p w14:paraId="707D155A" w14:textId="6B03BCA8" w:rsidR="000D0872" w:rsidRPr="00E74684" w:rsidRDefault="00E25712" w:rsidP="00370D78">
            <w:pPr>
              <w:pStyle w:val="a9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«искусство принимать, реализовывать» </w:t>
            </w:r>
          </w:p>
        </w:tc>
      </w:tr>
      <w:tr w:rsidR="000D0872" w14:paraId="4C3BE80B" w14:textId="77777777" w:rsidTr="00865889">
        <w:tc>
          <w:tcPr>
            <w:tcW w:w="851" w:type="dxa"/>
          </w:tcPr>
          <w:p w14:paraId="37F851C9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</w:tcPr>
          <w:p w14:paraId="4C665BE5" w14:textId="77777777" w:rsidR="00E25712" w:rsidRPr="0063333F" w:rsidRDefault="00E25712" w:rsidP="00E2571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Логистика – это…</w:t>
            </w:r>
          </w:p>
          <w:p w14:paraId="0DE02BCC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6BFCEF26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616F6DED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0AD9174F" w14:textId="77777777" w:rsidR="00E25712" w:rsidRPr="0063333F" w:rsidRDefault="00E25712" w:rsidP="00BE246C">
            <w:pPr>
              <w:pStyle w:val="a9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наука о планировании, контроле и управлении, транспортированием, складированием и другими материальными и нематериальными операциями, совершаемыми в процессе доведения сырья и материалов до производственного предприятия, внутризаводской переработки сырья, материалов и полуфабрикатов, доведения готовой продукции до потребителя в соответствии с интересами и требованиями последнего, а также передача, 6 хранение и обработка информации </w:t>
            </w:r>
          </w:p>
          <w:p w14:paraId="455FEEFE" w14:textId="77777777" w:rsidR="00E25712" w:rsidRPr="0063333F" w:rsidRDefault="00E25712" w:rsidP="00BE246C">
            <w:pPr>
              <w:pStyle w:val="a9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lastRenderedPageBreak/>
              <w:t xml:space="preserve">управлением всеми физическими операциями, которые необходимо выполнять при доставке товаров от поставщика к потребителю </w:t>
            </w:r>
          </w:p>
          <w:p w14:paraId="65ECE5E1" w14:textId="53EE5242" w:rsidR="000D0872" w:rsidRPr="00E74684" w:rsidRDefault="00E25712" w:rsidP="00370D78">
            <w:pPr>
              <w:pStyle w:val="a9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анализ рынка поставщиков и потребителей, соотношение спроса и предложения на рынке товаров и услуг, а также гармонизация интересов участников процесса </w:t>
            </w:r>
            <w:proofErr w:type="gramStart"/>
            <w:r w:rsidRPr="0063333F">
              <w:rPr>
                <w:rFonts w:ascii="Times New Roman" w:hAnsi="Times New Roman" w:cs="Times New Roman"/>
              </w:rPr>
              <w:t>товародвижения .</w:t>
            </w:r>
            <w:proofErr w:type="gramEnd"/>
          </w:p>
        </w:tc>
      </w:tr>
      <w:tr w:rsidR="000D0872" w14:paraId="3F026CC3" w14:textId="77777777" w:rsidTr="00865889">
        <w:tc>
          <w:tcPr>
            <w:tcW w:w="851" w:type="dxa"/>
          </w:tcPr>
          <w:p w14:paraId="3141B8C7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35" w:type="dxa"/>
          </w:tcPr>
          <w:p w14:paraId="415A6869" w14:textId="77777777" w:rsidR="00E25712" w:rsidRPr="0063333F" w:rsidRDefault="00E25712" w:rsidP="00E2571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Какой граф называется взвешенным: </w:t>
            </w:r>
          </w:p>
          <w:p w14:paraId="44644DE0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570C5A06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0FE6753E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172C95EE" w14:textId="77777777" w:rsidR="00E25712" w:rsidRPr="0063333F" w:rsidRDefault="00E25712" w:rsidP="00BE246C">
            <w:pPr>
              <w:pStyle w:val="a9"/>
              <w:numPr>
                <w:ilvl w:val="0"/>
                <w:numId w:val="37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proofErr w:type="gramStart"/>
            <w:r w:rsidRPr="0063333F">
              <w:rPr>
                <w:rFonts w:ascii="Times New Roman" w:hAnsi="Times New Roman" w:cs="Times New Roman"/>
                <w:b/>
              </w:rPr>
              <w:t>граф</w:t>
            </w:r>
            <w:proofErr w:type="gramEnd"/>
            <w:r w:rsidRPr="0063333F">
              <w:rPr>
                <w:rFonts w:ascii="Times New Roman" w:hAnsi="Times New Roman" w:cs="Times New Roman"/>
                <w:b/>
              </w:rPr>
              <w:t xml:space="preserve"> в котором его вершины или ребра характеризуются некоторой дополнительной информацией — весами </w:t>
            </w:r>
          </w:p>
          <w:p w14:paraId="24808D1A" w14:textId="77777777" w:rsidR="00E25712" w:rsidRPr="0063333F" w:rsidRDefault="00E25712" w:rsidP="00BE246C">
            <w:pPr>
              <w:pStyle w:val="a9"/>
              <w:numPr>
                <w:ilvl w:val="0"/>
                <w:numId w:val="37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граф, в котором все ребра равны </w:t>
            </w:r>
          </w:p>
          <w:p w14:paraId="2B7B94A6" w14:textId="209DB4C6" w:rsidR="000D0872" w:rsidRPr="00E74684" w:rsidRDefault="00E25712" w:rsidP="00E74684">
            <w:pPr>
              <w:pStyle w:val="a9"/>
              <w:numPr>
                <w:ilvl w:val="0"/>
                <w:numId w:val="37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граф, в котором четное число вершин и ребер </w:t>
            </w:r>
          </w:p>
        </w:tc>
      </w:tr>
      <w:tr w:rsidR="000D0872" w14:paraId="64D57D96" w14:textId="77777777" w:rsidTr="00865889">
        <w:tc>
          <w:tcPr>
            <w:tcW w:w="851" w:type="dxa"/>
          </w:tcPr>
          <w:p w14:paraId="5B13411E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</w:tcPr>
          <w:p w14:paraId="0CB5F24B" w14:textId="77777777" w:rsidR="00E25712" w:rsidRPr="0063333F" w:rsidRDefault="00E25712" w:rsidP="00E2571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Как называется граф с циклом: </w:t>
            </w:r>
          </w:p>
          <w:p w14:paraId="3B1CEB48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5F7B004C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0CC746F8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53FA4606" w14:textId="77777777" w:rsidR="00E25712" w:rsidRPr="0063333F" w:rsidRDefault="00E25712" w:rsidP="00BE246C">
            <w:pPr>
              <w:pStyle w:val="a9"/>
              <w:numPr>
                <w:ilvl w:val="0"/>
                <w:numId w:val="3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генеалогический </w:t>
            </w:r>
          </w:p>
          <w:p w14:paraId="435D3B48" w14:textId="77777777" w:rsidR="00E25712" w:rsidRPr="0063333F" w:rsidRDefault="00E25712" w:rsidP="00BE246C">
            <w:pPr>
              <w:pStyle w:val="a9"/>
              <w:numPr>
                <w:ilvl w:val="0"/>
                <w:numId w:val="3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сеть </w:t>
            </w:r>
          </w:p>
          <w:p w14:paraId="32619673" w14:textId="74D827A2" w:rsidR="000D0872" w:rsidRPr="00E74684" w:rsidRDefault="00E25712" w:rsidP="00E74684">
            <w:pPr>
              <w:pStyle w:val="a9"/>
              <w:numPr>
                <w:ilvl w:val="0"/>
                <w:numId w:val="3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взвешенный </w:t>
            </w:r>
          </w:p>
        </w:tc>
      </w:tr>
      <w:tr w:rsidR="000D0872" w14:paraId="620FCB92" w14:textId="77777777" w:rsidTr="00865889">
        <w:tc>
          <w:tcPr>
            <w:tcW w:w="851" w:type="dxa"/>
          </w:tcPr>
          <w:p w14:paraId="6D3FCC17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</w:tcPr>
          <w:p w14:paraId="43857E13" w14:textId="77777777" w:rsidR="00E25712" w:rsidRPr="0063333F" w:rsidRDefault="00E25712" w:rsidP="00E2571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Какого элемента нет в графах: </w:t>
            </w:r>
          </w:p>
          <w:p w14:paraId="73427225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5721EE13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4BB739D3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4F323535" w14:textId="77777777" w:rsidR="00E25712" w:rsidRPr="0063333F" w:rsidRDefault="00E25712" w:rsidP="00BE246C">
            <w:pPr>
              <w:pStyle w:val="a9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вершины </w:t>
            </w:r>
          </w:p>
          <w:p w14:paraId="54301F20" w14:textId="77777777" w:rsidR="00E25712" w:rsidRPr="0063333F" w:rsidRDefault="00E25712" w:rsidP="00BE246C">
            <w:pPr>
              <w:pStyle w:val="a9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ребра </w:t>
            </w:r>
          </w:p>
          <w:p w14:paraId="5040D3F2" w14:textId="041A9827" w:rsidR="000D0872" w:rsidRPr="00E74684" w:rsidRDefault="00E25712" w:rsidP="00E74684">
            <w:pPr>
              <w:pStyle w:val="a9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высоты</w:t>
            </w:r>
          </w:p>
        </w:tc>
      </w:tr>
      <w:tr w:rsidR="000D0872" w14:paraId="5D2431BC" w14:textId="77777777" w:rsidTr="00865889">
        <w:tc>
          <w:tcPr>
            <w:tcW w:w="851" w:type="dxa"/>
          </w:tcPr>
          <w:p w14:paraId="13018605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</w:tcPr>
          <w:p w14:paraId="3C7F2976" w14:textId="77777777" w:rsidR="00E25712" w:rsidRPr="0063333F" w:rsidRDefault="00E25712" w:rsidP="00E2571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Что такое дерево: </w:t>
            </w:r>
          </w:p>
          <w:p w14:paraId="75665DD2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732A25D7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2FAA051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53E51CF7" w14:textId="77777777" w:rsidR="00FA4603" w:rsidRPr="0063333F" w:rsidRDefault="00FA4603" w:rsidP="00BE246C">
            <w:pPr>
              <w:pStyle w:val="a9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граф без циклов </w:t>
            </w:r>
          </w:p>
          <w:p w14:paraId="17950BE5" w14:textId="77777777" w:rsidR="00FA4603" w:rsidRPr="0063333F" w:rsidRDefault="00FA4603" w:rsidP="00BE246C">
            <w:pPr>
              <w:pStyle w:val="a9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граф только с одним циклом </w:t>
            </w:r>
          </w:p>
          <w:p w14:paraId="3A5EAD1E" w14:textId="37421324" w:rsidR="000D0872" w:rsidRPr="00E74684" w:rsidRDefault="00FA4603" w:rsidP="00E74684">
            <w:pPr>
              <w:pStyle w:val="a9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взвешенный граф</w:t>
            </w:r>
          </w:p>
        </w:tc>
      </w:tr>
      <w:tr w:rsidR="000D0872" w14:paraId="4C561209" w14:textId="77777777" w:rsidTr="00865889">
        <w:tc>
          <w:tcPr>
            <w:tcW w:w="851" w:type="dxa"/>
          </w:tcPr>
          <w:p w14:paraId="5094F155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</w:tcPr>
          <w:p w14:paraId="7CFB2344" w14:textId="77777777" w:rsidR="00FA4603" w:rsidRPr="0063333F" w:rsidRDefault="00FA4603" w:rsidP="00FA4603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К имитационному моделированию прибегают, когда: </w:t>
            </w:r>
          </w:p>
          <w:p w14:paraId="4984DC4B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0903F501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77DACCF9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1FF673B4" w14:textId="77777777" w:rsidR="00FA4603" w:rsidRPr="0063333F" w:rsidRDefault="00FA4603" w:rsidP="00BE246C">
            <w:pPr>
              <w:pStyle w:val="a9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дорого или невозможно экспериментировать на реальном объекте; </w:t>
            </w:r>
          </w:p>
          <w:p w14:paraId="4CC194FC" w14:textId="77777777" w:rsidR="00FA4603" w:rsidRPr="0063333F" w:rsidRDefault="00FA4603" w:rsidP="00BE246C">
            <w:pPr>
              <w:pStyle w:val="a9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легко можно построить аналитическую модель</w:t>
            </w:r>
          </w:p>
          <w:p w14:paraId="397D6429" w14:textId="77777777" w:rsidR="00FA4603" w:rsidRPr="0063333F" w:rsidRDefault="00FA4603" w:rsidP="00BE246C">
            <w:pPr>
              <w:pStyle w:val="a9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в системе есть время, причинные связи, последствие, нелинейности, стохастические (случайные) переменные;</w:t>
            </w:r>
          </w:p>
          <w:p w14:paraId="1A783FDB" w14:textId="77777777" w:rsidR="00FA4603" w:rsidRPr="00E74684" w:rsidRDefault="00FA4603" w:rsidP="00BE246C">
            <w:pPr>
              <w:pStyle w:val="a9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  <w:bCs/>
              </w:rPr>
            </w:pPr>
            <w:r w:rsidRPr="00E74684">
              <w:rPr>
                <w:rFonts w:ascii="Times New Roman" w:hAnsi="Times New Roman" w:cs="Times New Roman"/>
                <w:b/>
                <w:bCs/>
              </w:rPr>
              <w:t>необходимо сымитировать поведение системы во времени.</w:t>
            </w:r>
          </w:p>
          <w:p w14:paraId="12366890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0D0872" w14:paraId="7CE32C88" w14:textId="77777777" w:rsidTr="00865889">
        <w:tc>
          <w:tcPr>
            <w:tcW w:w="851" w:type="dxa"/>
          </w:tcPr>
          <w:p w14:paraId="1CFEC62D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</w:tcPr>
          <w:p w14:paraId="75057D31" w14:textId="77777777" w:rsidR="00FA4603" w:rsidRPr="0063333F" w:rsidRDefault="00FA4603" w:rsidP="00FA4603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Метод системной динамики был основан…</w:t>
            </w:r>
          </w:p>
          <w:p w14:paraId="6EA0C0A0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</w:tcPr>
          <w:p w14:paraId="280AB5D5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DEE8206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239" w:type="dxa"/>
          </w:tcPr>
          <w:p w14:paraId="01FEEB43" w14:textId="77777777" w:rsidR="00FA4603" w:rsidRPr="0063333F" w:rsidRDefault="00FA4603" w:rsidP="00BE246C">
            <w:pPr>
              <w:pStyle w:val="a9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Дж. Форрестером;</w:t>
            </w:r>
          </w:p>
          <w:p w14:paraId="2B941CF8" w14:textId="77777777" w:rsidR="00FA4603" w:rsidRPr="0063333F" w:rsidRDefault="00FA4603" w:rsidP="00BE246C">
            <w:pPr>
              <w:pStyle w:val="a9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Дж. Гордоном;</w:t>
            </w:r>
          </w:p>
          <w:p w14:paraId="57E164C1" w14:textId="21949063" w:rsidR="000D0872" w:rsidRPr="00E74684" w:rsidRDefault="00FA4603" w:rsidP="00370D78">
            <w:pPr>
              <w:pStyle w:val="a9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Л. Канторовичем;</w:t>
            </w:r>
          </w:p>
        </w:tc>
      </w:tr>
      <w:bookmarkEnd w:id="10"/>
    </w:tbl>
    <w:p w14:paraId="3230573E" w14:textId="77777777" w:rsidR="00370D78" w:rsidRPr="00370D78" w:rsidRDefault="00370D78" w:rsidP="00370D78">
      <w:pPr>
        <w:rPr>
          <w:u w:val="single"/>
        </w:rPr>
      </w:pPr>
    </w:p>
    <w:sectPr w:rsidR="00370D78" w:rsidRPr="00370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878B" w14:textId="77777777" w:rsidR="005F63F3" w:rsidRDefault="005F63F3">
      <w:pPr>
        <w:spacing w:after="0" w:line="240" w:lineRule="auto"/>
      </w:pPr>
      <w:r>
        <w:separator/>
      </w:r>
    </w:p>
  </w:endnote>
  <w:endnote w:type="continuationSeparator" w:id="0">
    <w:p w14:paraId="691E6133" w14:textId="77777777" w:rsidR="005F63F3" w:rsidRDefault="005F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CF40" w14:textId="77777777" w:rsidR="00E81FAF" w:rsidRDefault="00E81F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63FE86" wp14:editId="3B283F8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1A3121" w14:textId="77777777" w:rsidR="00E81FAF" w:rsidRDefault="00E81FA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2693E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63FE86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121A3121" w14:textId="77777777" w:rsidR="00E81FAF" w:rsidRDefault="00E81FA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2693E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B6175" w14:textId="77777777" w:rsidR="005F63F3" w:rsidRDefault="005F63F3">
      <w:pPr>
        <w:spacing w:after="0" w:line="240" w:lineRule="auto"/>
      </w:pPr>
      <w:r>
        <w:separator/>
      </w:r>
    </w:p>
  </w:footnote>
  <w:footnote w:type="continuationSeparator" w:id="0">
    <w:p w14:paraId="661CF976" w14:textId="77777777" w:rsidR="005F63F3" w:rsidRDefault="005F6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8A4"/>
    <w:multiLevelType w:val="hybridMultilevel"/>
    <w:tmpl w:val="37CAB06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E4244"/>
    <w:multiLevelType w:val="hybridMultilevel"/>
    <w:tmpl w:val="D3A8807C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A511A"/>
    <w:multiLevelType w:val="hybridMultilevel"/>
    <w:tmpl w:val="206C181E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80061"/>
    <w:multiLevelType w:val="hybridMultilevel"/>
    <w:tmpl w:val="C90C6F3A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91234"/>
    <w:multiLevelType w:val="hybridMultilevel"/>
    <w:tmpl w:val="F58CA920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E0F15"/>
    <w:multiLevelType w:val="hybridMultilevel"/>
    <w:tmpl w:val="91725BE4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31806"/>
    <w:multiLevelType w:val="hybridMultilevel"/>
    <w:tmpl w:val="8C74CC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C3D7E"/>
    <w:multiLevelType w:val="hybridMultilevel"/>
    <w:tmpl w:val="8C74CC46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D7799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03A8"/>
    <w:multiLevelType w:val="hybridMultilevel"/>
    <w:tmpl w:val="03B0C754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35EF3"/>
    <w:multiLevelType w:val="hybridMultilevel"/>
    <w:tmpl w:val="D5745DB6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5135B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A5A47"/>
    <w:multiLevelType w:val="hybridMultilevel"/>
    <w:tmpl w:val="53D463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0FBE"/>
    <w:multiLevelType w:val="hybridMultilevel"/>
    <w:tmpl w:val="43A6956E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95A"/>
    <w:multiLevelType w:val="hybridMultilevel"/>
    <w:tmpl w:val="144E479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975C0"/>
    <w:multiLevelType w:val="hybridMultilevel"/>
    <w:tmpl w:val="3EB64F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A1762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26408"/>
    <w:multiLevelType w:val="hybridMultilevel"/>
    <w:tmpl w:val="822A0A68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F6E82"/>
    <w:multiLevelType w:val="hybridMultilevel"/>
    <w:tmpl w:val="75B891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D40AC"/>
    <w:multiLevelType w:val="hybridMultilevel"/>
    <w:tmpl w:val="AB347F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B7332"/>
    <w:multiLevelType w:val="hybridMultilevel"/>
    <w:tmpl w:val="81A07A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2374F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C0487"/>
    <w:multiLevelType w:val="hybridMultilevel"/>
    <w:tmpl w:val="B65C75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17112"/>
    <w:multiLevelType w:val="hybridMultilevel"/>
    <w:tmpl w:val="13E0D0AA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34AC8"/>
    <w:multiLevelType w:val="hybridMultilevel"/>
    <w:tmpl w:val="5538AC9E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A7527"/>
    <w:multiLevelType w:val="hybridMultilevel"/>
    <w:tmpl w:val="66B6D8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B5B40"/>
    <w:multiLevelType w:val="hybridMultilevel"/>
    <w:tmpl w:val="CFAEE034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10DC0"/>
    <w:multiLevelType w:val="hybridMultilevel"/>
    <w:tmpl w:val="81A07A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06A5F"/>
    <w:multiLevelType w:val="hybridMultilevel"/>
    <w:tmpl w:val="06A8DD96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4CC581C"/>
    <w:multiLevelType w:val="hybridMultilevel"/>
    <w:tmpl w:val="FBACBE9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927B8"/>
    <w:multiLevelType w:val="hybridMultilevel"/>
    <w:tmpl w:val="10F85DE8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D1BA2"/>
    <w:multiLevelType w:val="hybridMultilevel"/>
    <w:tmpl w:val="B3FEA2EE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F4EFB"/>
    <w:multiLevelType w:val="hybridMultilevel"/>
    <w:tmpl w:val="8F4CD816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A58BE"/>
    <w:multiLevelType w:val="hybridMultilevel"/>
    <w:tmpl w:val="752468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E5910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9623A"/>
    <w:multiLevelType w:val="hybridMultilevel"/>
    <w:tmpl w:val="319C9230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4411FC"/>
    <w:multiLevelType w:val="hybridMultilevel"/>
    <w:tmpl w:val="346A1BC2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B6FC5"/>
    <w:multiLevelType w:val="hybridMultilevel"/>
    <w:tmpl w:val="3EF25A2A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47815"/>
    <w:multiLevelType w:val="hybridMultilevel"/>
    <w:tmpl w:val="34809982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82780"/>
    <w:multiLevelType w:val="hybridMultilevel"/>
    <w:tmpl w:val="61B27B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457B7"/>
    <w:multiLevelType w:val="hybridMultilevel"/>
    <w:tmpl w:val="7CC054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9007">
    <w:abstractNumId w:val="29"/>
  </w:num>
  <w:num w:numId="2" w16cid:durableId="508253997">
    <w:abstractNumId w:val="40"/>
  </w:num>
  <w:num w:numId="3" w16cid:durableId="359816659">
    <w:abstractNumId w:val="16"/>
  </w:num>
  <w:num w:numId="4" w16cid:durableId="705066441">
    <w:abstractNumId w:val="8"/>
  </w:num>
  <w:num w:numId="5" w16cid:durableId="486215488">
    <w:abstractNumId w:val="35"/>
  </w:num>
  <w:num w:numId="6" w16cid:durableId="2141267679">
    <w:abstractNumId w:val="11"/>
  </w:num>
  <w:num w:numId="7" w16cid:durableId="1334796589">
    <w:abstractNumId w:val="21"/>
  </w:num>
  <w:num w:numId="8" w16cid:durableId="1823618803">
    <w:abstractNumId w:val="6"/>
  </w:num>
  <w:num w:numId="9" w16cid:durableId="1861963890">
    <w:abstractNumId w:val="7"/>
  </w:num>
  <w:num w:numId="10" w16cid:durableId="1436169756">
    <w:abstractNumId w:val="30"/>
  </w:num>
  <w:num w:numId="11" w16cid:durableId="1695687895">
    <w:abstractNumId w:val="22"/>
  </w:num>
  <w:num w:numId="12" w16cid:durableId="1143238295">
    <w:abstractNumId w:val="27"/>
  </w:num>
  <w:num w:numId="13" w16cid:durableId="855458694">
    <w:abstractNumId w:val="20"/>
  </w:num>
  <w:num w:numId="14" w16cid:durableId="1619681800">
    <w:abstractNumId w:val="14"/>
  </w:num>
  <w:num w:numId="15" w16cid:durableId="17195959">
    <w:abstractNumId w:val="15"/>
  </w:num>
  <w:num w:numId="16" w16cid:durableId="1666937717">
    <w:abstractNumId w:val="34"/>
  </w:num>
  <w:num w:numId="17" w16cid:durableId="1117479812">
    <w:abstractNumId w:val="18"/>
  </w:num>
  <w:num w:numId="18" w16cid:durableId="1969362010">
    <w:abstractNumId w:val="3"/>
  </w:num>
  <w:num w:numId="19" w16cid:durableId="121189143">
    <w:abstractNumId w:val="25"/>
  </w:num>
  <w:num w:numId="20" w16cid:durableId="1852377741">
    <w:abstractNumId w:val="19"/>
  </w:num>
  <w:num w:numId="21" w16cid:durableId="522282705">
    <w:abstractNumId w:val="41"/>
  </w:num>
  <w:num w:numId="22" w16cid:durableId="2111929837">
    <w:abstractNumId w:val="12"/>
  </w:num>
  <w:num w:numId="23" w16cid:durableId="1220902737">
    <w:abstractNumId w:val="13"/>
  </w:num>
  <w:num w:numId="24" w16cid:durableId="512917152">
    <w:abstractNumId w:val="36"/>
  </w:num>
  <w:num w:numId="25" w16cid:durableId="805972183">
    <w:abstractNumId w:val="37"/>
  </w:num>
  <w:num w:numId="26" w16cid:durableId="959187124">
    <w:abstractNumId w:val="0"/>
  </w:num>
  <w:num w:numId="27" w16cid:durableId="973565958">
    <w:abstractNumId w:val="39"/>
  </w:num>
  <w:num w:numId="28" w16cid:durableId="121732364">
    <w:abstractNumId w:val="5"/>
  </w:num>
  <w:num w:numId="29" w16cid:durableId="206842481">
    <w:abstractNumId w:val="38"/>
  </w:num>
  <w:num w:numId="30" w16cid:durableId="19941103">
    <w:abstractNumId w:val="26"/>
  </w:num>
  <w:num w:numId="31" w16cid:durableId="791940884">
    <w:abstractNumId w:val="24"/>
  </w:num>
  <w:num w:numId="32" w16cid:durableId="1410883466">
    <w:abstractNumId w:val="23"/>
  </w:num>
  <w:num w:numId="33" w16cid:durableId="339161880">
    <w:abstractNumId w:val="4"/>
  </w:num>
  <w:num w:numId="34" w16cid:durableId="1228567105">
    <w:abstractNumId w:val="17"/>
  </w:num>
  <w:num w:numId="35" w16cid:durableId="1336806445">
    <w:abstractNumId w:val="1"/>
  </w:num>
  <w:num w:numId="36" w16cid:durableId="61829174">
    <w:abstractNumId w:val="33"/>
  </w:num>
  <w:num w:numId="37" w16cid:durableId="601038130">
    <w:abstractNumId w:val="28"/>
  </w:num>
  <w:num w:numId="38" w16cid:durableId="17851030">
    <w:abstractNumId w:val="10"/>
  </w:num>
  <w:num w:numId="39" w16cid:durableId="1275014948">
    <w:abstractNumId w:val="2"/>
  </w:num>
  <w:num w:numId="40" w16cid:durableId="205216525">
    <w:abstractNumId w:val="32"/>
  </w:num>
  <w:num w:numId="41" w16cid:durableId="1961912056">
    <w:abstractNumId w:val="31"/>
  </w:num>
  <w:num w:numId="42" w16cid:durableId="129671773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701"/>
    <w:rsid w:val="00050459"/>
    <w:rsid w:val="000879F3"/>
    <w:rsid w:val="000A16ED"/>
    <w:rsid w:val="000D0872"/>
    <w:rsid w:val="0015146A"/>
    <w:rsid w:val="001817E5"/>
    <w:rsid w:val="001E408F"/>
    <w:rsid w:val="001F598B"/>
    <w:rsid w:val="00247C02"/>
    <w:rsid w:val="0027712C"/>
    <w:rsid w:val="00360152"/>
    <w:rsid w:val="003634F6"/>
    <w:rsid w:val="00370D78"/>
    <w:rsid w:val="003E5E28"/>
    <w:rsid w:val="00454681"/>
    <w:rsid w:val="00556311"/>
    <w:rsid w:val="005F63F3"/>
    <w:rsid w:val="0063333F"/>
    <w:rsid w:val="006B6242"/>
    <w:rsid w:val="0072693E"/>
    <w:rsid w:val="00865889"/>
    <w:rsid w:val="008847AF"/>
    <w:rsid w:val="008E224F"/>
    <w:rsid w:val="0090749F"/>
    <w:rsid w:val="00941510"/>
    <w:rsid w:val="009C3392"/>
    <w:rsid w:val="009E5684"/>
    <w:rsid w:val="00A13164"/>
    <w:rsid w:val="00A41B96"/>
    <w:rsid w:val="00AD2890"/>
    <w:rsid w:val="00B95069"/>
    <w:rsid w:val="00BC4FC2"/>
    <w:rsid w:val="00BE246C"/>
    <w:rsid w:val="00C35992"/>
    <w:rsid w:val="00D74D66"/>
    <w:rsid w:val="00E25712"/>
    <w:rsid w:val="00E74684"/>
    <w:rsid w:val="00E81FAF"/>
    <w:rsid w:val="00F02701"/>
    <w:rsid w:val="00FA4603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5A1E"/>
  <w15:docId w15:val="{9BFEBAC5-9774-4878-A650-D79261D2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603"/>
  </w:style>
  <w:style w:type="paragraph" w:styleId="1">
    <w:name w:val="heading 1"/>
    <w:basedOn w:val="a"/>
    <w:link w:val="10"/>
    <w:uiPriority w:val="9"/>
    <w:qFormat/>
    <w:rsid w:val="00F02701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02701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F02701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F02701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02701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7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F02701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F0270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7">
    <w:name w:val="Balloon Text"/>
    <w:basedOn w:val="a"/>
    <w:link w:val="a8"/>
    <w:uiPriority w:val="99"/>
    <w:semiHidden/>
    <w:unhideWhenUsed/>
    <w:rsid w:val="00F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70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4D66"/>
    <w:pPr>
      <w:ind w:left="720"/>
      <w:contextualSpacing/>
    </w:pPr>
  </w:style>
  <w:style w:type="table" w:styleId="aa">
    <w:name w:val="Table Grid"/>
    <w:basedOn w:val="a1"/>
    <w:uiPriority w:val="59"/>
    <w:rsid w:val="00E8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13</cp:revision>
  <dcterms:created xsi:type="dcterms:W3CDTF">2024-10-31T05:37:00Z</dcterms:created>
  <dcterms:modified xsi:type="dcterms:W3CDTF">2024-11-15T07:32:00Z</dcterms:modified>
</cp:coreProperties>
</file>