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050A0" w14:textId="77777777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7F81F904" w14:textId="77777777" w:rsidR="00844B98" w:rsidRDefault="00844B98">
      <w:pPr>
        <w:pStyle w:val="a3"/>
        <w:spacing w:before="0"/>
      </w:pPr>
    </w:p>
    <w:p w14:paraId="383B0810" w14:textId="77777777" w:rsidR="00844B98" w:rsidRDefault="00844B98">
      <w:pPr>
        <w:pStyle w:val="a3"/>
        <w:spacing w:before="0"/>
      </w:pPr>
    </w:p>
    <w:p w14:paraId="4BB12029" w14:textId="77777777" w:rsidR="00844B98" w:rsidRDefault="00844B98">
      <w:pPr>
        <w:pStyle w:val="a3"/>
        <w:spacing w:before="0"/>
      </w:pPr>
    </w:p>
    <w:p w14:paraId="652B9045" w14:textId="77777777" w:rsidR="00844B98" w:rsidRDefault="00844B98">
      <w:pPr>
        <w:pStyle w:val="a3"/>
        <w:spacing w:before="0"/>
      </w:pPr>
    </w:p>
    <w:p w14:paraId="534A9CEE" w14:textId="77777777" w:rsidR="00844B98" w:rsidRDefault="00844B98">
      <w:pPr>
        <w:pStyle w:val="a3"/>
        <w:spacing w:before="0"/>
      </w:pPr>
    </w:p>
    <w:p w14:paraId="70732595" w14:textId="77777777" w:rsidR="00844B98" w:rsidRDefault="00844B98">
      <w:pPr>
        <w:pStyle w:val="a3"/>
        <w:spacing w:before="0"/>
      </w:pPr>
    </w:p>
    <w:p w14:paraId="0C75BE24" w14:textId="77777777" w:rsidR="00844B98" w:rsidRDefault="00844B98">
      <w:pPr>
        <w:pStyle w:val="a3"/>
        <w:spacing w:before="0"/>
      </w:pPr>
    </w:p>
    <w:p w14:paraId="1C0C2C0B" w14:textId="77777777" w:rsidR="00844B98" w:rsidRDefault="00844B98">
      <w:pPr>
        <w:pStyle w:val="a3"/>
        <w:spacing w:before="0"/>
      </w:pPr>
    </w:p>
    <w:p w14:paraId="1A0267FB" w14:textId="77777777" w:rsidR="00844B98" w:rsidRDefault="00844B98">
      <w:pPr>
        <w:pStyle w:val="a3"/>
        <w:spacing w:before="0"/>
      </w:pPr>
    </w:p>
    <w:p w14:paraId="695BD4AF" w14:textId="77777777" w:rsidR="00844B98" w:rsidRDefault="00844B98">
      <w:pPr>
        <w:pStyle w:val="a3"/>
        <w:spacing w:before="0"/>
      </w:pPr>
    </w:p>
    <w:p w14:paraId="6DCB5604" w14:textId="77777777" w:rsidR="00E13E59" w:rsidRPr="004E6756" w:rsidRDefault="00E13E59" w:rsidP="00E13E59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2CAFDB67" w14:textId="77777777" w:rsidR="00E13E59" w:rsidRPr="004E6756" w:rsidRDefault="00E13E59" w:rsidP="00E13E59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7180D34F" w14:textId="77777777" w:rsidR="00E13E59" w:rsidRPr="004E6756" w:rsidRDefault="00E13E59" w:rsidP="00E13E59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7637762E" w14:textId="77777777" w:rsidR="00E13E59" w:rsidRPr="004E6756" w:rsidRDefault="00E13E59" w:rsidP="00E13E59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48BDC5E9" w14:textId="77777777" w:rsidR="00E13E59" w:rsidRDefault="00E13E59" w:rsidP="00E13E59">
      <w:pPr>
        <w:pStyle w:val="a3"/>
        <w:spacing w:before="0"/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335E5795" w14:textId="77777777" w:rsidR="00E13E59" w:rsidRDefault="00E13E59" w:rsidP="00E13E59">
      <w:pPr>
        <w:pStyle w:val="a3"/>
        <w:spacing w:before="0"/>
      </w:pPr>
    </w:p>
    <w:p w14:paraId="4552C419" w14:textId="77777777" w:rsidR="00E13E59" w:rsidRDefault="00E13E59" w:rsidP="00E13E59">
      <w:pPr>
        <w:pStyle w:val="a3"/>
        <w:spacing w:before="0"/>
      </w:pPr>
    </w:p>
    <w:p w14:paraId="02FB28E0" w14:textId="77777777" w:rsidR="00844B98" w:rsidRDefault="00844B98">
      <w:pPr>
        <w:pStyle w:val="a3"/>
        <w:spacing w:before="0"/>
      </w:pPr>
    </w:p>
    <w:p w14:paraId="785BD10B" w14:textId="77777777" w:rsidR="00844B98" w:rsidRDefault="00844B98">
      <w:pPr>
        <w:pStyle w:val="a3"/>
        <w:spacing w:before="0"/>
      </w:pPr>
    </w:p>
    <w:p w14:paraId="756F91A0" w14:textId="77777777" w:rsidR="00844B98" w:rsidRDefault="00844B98">
      <w:pPr>
        <w:pStyle w:val="a3"/>
        <w:spacing w:before="0"/>
      </w:pPr>
    </w:p>
    <w:p w14:paraId="543296FE" w14:textId="77777777" w:rsidR="00844B98" w:rsidRDefault="00844B98">
      <w:pPr>
        <w:pStyle w:val="a3"/>
        <w:spacing w:before="0"/>
      </w:pPr>
    </w:p>
    <w:p w14:paraId="33D76F75" w14:textId="77777777" w:rsidR="00844B98" w:rsidRDefault="00844B98">
      <w:pPr>
        <w:pStyle w:val="a3"/>
        <w:spacing w:before="0"/>
      </w:pPr>
    </w:p>
    <w:p w14:paraId="6ADBA588" w14:textId="77777777" w:rsidR="00844B98" w:rsidRDefault="00844B98">
      <w:pPr>
        <w:pStyle w:val="a3"/>
        <w:spacing w:before="0"/>
      </w:pPr>
    </w:p>
    <w:p w14:paraId="076A3DEF" w14:textId="77777777" w:rsidR="00844B98" w:rsidRDefault="00844B98">
      <w:pPr>
        <w:pStyle w:val="a3"/>
        <w:spacing w:before="0"/>
      </w:pPr>
    </w:p>
    <w:p w14:paraId="11D6A01E" w14:textId="77777777" w:rsidR="00844B98" w:rsidRDefault="00844B98">
      <w:pPr>
        <w:pStyle w:val="a3"/>
        <w:spacing w:before="0"/>
      </w:pPr>
    </w:p>
    <w:p w14:paraId="71C94B67" w14:textId="77777777" w:rsidR="00844B98" w:rsidRDefault="00844B98">
      <w:pPr>
        <w:pStyle w:val="a3"/>
        <w:spacing w:before="0"/>
      </w:pPr>
    </w:p>
    <w:p w14:paraId="525EAA93" w14:textId="77777777" w:rsidR="00844B98" w:rsidRDefault="00844B98">
      <w:pPr>
        <w:pStyle w:val="a3"/>
        <w:spacing w:before="0"/>
      </w:pPr>
    </w:p>
    <w:p w14:paraId="14C2A27F" w14:textId="77777777" w:rsidR="00844B98" w:rsidRDefault="00844B98">
      <w:pPr>
        <w:pStyle w:val="a3"/>
        <w:spacing w:before="0"/>
      </w:pPr>
    </w:p>
    <w:p w14:paraId="09E0947E" w14:textId="77777777" w:rsidR="00844B98" w:rsidRDefault="00844B98">
      <w:pPr>
        <w:pStyle w:val="a3"/>
        <w:spacing w:before="0"/>
      </w:pPr>
    </w:p>
    <w:p w14:paraId="07AD5BA7" w14:textId="77777777" w:rsidR="00844B98" w:rsidRDefault="00844B98">
      <w:pPr>
        <w:pStyle w:val="a3"/>
        <w:spacing w:before="0"/>
      </w:pPr>
    </w:p>
    <w:p w14:paraId="20A1B9C9" w14:textId="77777777" w:rsidR="00844B98" w:rsidRDefault="00844B98">
      <w:pPr>
        <w:pStyle w:val="a3"/>
        <w:spacing w:before="0"/>
      </w:pPr>
    </w:p>
    <w:p w14:paraId="63940056" w14:textId="65F60CA9" w:rsidR="00844B98" w:rsidRDefault="00844B98">
      <w:pPr>
        <w:pStyle w:val="a3"/>
        <w:spacing w:before="67"/>
      </w:pPr>
    </w:p>
    <w:p w14:paraId="3FDDD7C2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3CAAF243" w14:textId="77777777" w:rsidR="00844B98" w:rsidRDefault="00844B98">
      <w:pPr>
        <w:pStyle w:val="a3"/>
        <w:spacing w:before="0"/>
        <w:rPr>
          <w:b/>
        </w:rPr>
      </w:pPr>
    </w:p>
    <w:p w14:paraId="051CC471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3BA8DD32" w14:textId="77777777" w:rsidR="00844B98" w:rsidRDefault="00844B98">
      <w:pPr>
        <w:pStyle w:val="a3"/>
        <w:spacing w:before="0"/>
      </w:pPr>
    </w:p>
    <w:p w14:paraId="583A9F34" w14:textId="6DE08E3E" w:rsidR="00844B98" w:rsidRDefault="005E5DE1">
      <w:pPr>
        <w:pStyle w:val="a5"/>
        <w:rPr>
          <w:u w:val="none"/>
        </w:rPr>
      </w:pPr>
      <w:r>
        <w:rPr>
          <w:u w:val="none"/>
        </w:rPr>
        <w:t>ОП.0</w:t>
      </w:r>
      <w:r w:rsidR="00485FF1">
        <w:rPr>
          <w:u w:val="none"/>
        </w:rPr>
        <w:t>2</w:t>
      </w:r>
      <w:r>
        <w:rPr>
          <w:u w:val="none"/>
        </w:rPr>
        <w:t xml:space="preserve"> «Финансы, денежное обращение и кредит»</w:t>
      </w:r>
    </w:p>
    <w:p w14:paraId="5BFA7823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32DFC649" w14:textId="78775F14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</w:t>
      </w:r>
      <w:r w:rsidR="00323A44">
        <w:t xml:space="preserve">средств по учебной дисциплине </w:t>
      </w:r>
      <w:r w:rsidR="005E5DE1">
        <w:t>ОП.0</w:t>
      </w:r>
      <w:r w:rsidR="00485FF1">
        <w:t>2</w:t>
      </w:r>
      <w:r w:rsidR="005E5DE1">
        <w:t xml:space="preserve"> Финансы, денежное обращение и кредит</w:t>
      </w:r>
      <w:r>
        <w:t xml:space="preserve"> разработан на основе рабочей программ</w:t>
      </w:r>
      <w:r w:rsidR="00323A44">
        <w:t>ы учебной дисциплины «</w:t>
      </w:r>
      <w:r w:rsidR="005E5DE1">
        <w:t>Финансы, денежное обращение и кредит</w:t>
      </w:r>
      <w:r>
        <w:t>» для специальности 38.02.03 Операционная деятельность в логистике</w:t>
      </w:r>
      <w:r w:rsidR="00773416">
        <w:t>.</w:t>
      </w:r>
    </w:p>
    <w:p w14:paraId="4DC6A3C1" w14:textId="77777777" w:rsidR="00844B98" w:rsidRDefault="00844B98">
      <w:pPr>
        <w:pStyle w:val="a3"/>
        <w:spacing w:before="0"/>
      </w:pPr>
    </w:p>
    <w:p w14:paraId="28C1D754" w14:textId="335D4EEA" w:rsidR="00E13E59" w:rsidRPr="00F32EFA" w:rsidRDefault="00E13E59" w:rsidP="00E13E59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6"/>
          <w:szCs w:val="26"/>
          <w:lang w:eastAsia="ru-RU"/>
        </w:rPr>
      </w:pPr>
      <w:r w:rsidRPr="00F32EFA">
        <w:rPr>
          <w:b/>
          <w:bCs/>
          <w:sz w:val="26"/>
          <w:szCs w:val="26"/>
          <w:lang w:eastAsia="ru-RU"/>
        </w:rPr>
        <w:t xml:space="preserve">Рабочая программа дисциплины «Финансы, денежное обращение и кредит» рассмотрена и одобрена на заседании </w:t>
      </w:r>
      <w:r w:rsidR="00F32EFA" w:rsidRPr="00F32EFA">
        <w:rPr>
          <w:b/>
          <w:bCs/>
          <w:sz w:val="26"/>
          <w:szCs w:val="26"/>
          <w:lang w:eastAsia="ru-RU"/>
        </w:rPr>
        <w:t xml:space="preserve">ученного совета </w:t>
      </w:r>
      <w:r w:rsidRPr="00F32EFA">
        <w:rPr>
          <w:b/>
          <w:bCs/>
          <w:sz w:val="26"/>
          <w:szCs w:val="26"/>
          <w:lang w:eastAsia="ru-RU"/>
        </w:rPr>
        <w:t xml:space="preserve">   Протокол № 9 от «25» мая 2023 г. </w:t>
      </w:r>
    </w:p>
    <w:p w14:paraId="5884F6A8" w14:textId="77777777" w:rsidR="00844B98" w:rsidRDefault="00844B98">
      <w:pPr>
        <w:pStyle w:val="a3"/>
        <w:spacing w:before="0"/>
      </w:pPr>
    </w:p>
    <w:p w14:paraId="7FF7792C" w14:textId="77777777" w:rsidR="00844B98" w:rsidRDefault="00844B98">
      <w:pPr>
        <w:pStyle w:val="a3"/>
        <w:spacing w:before="254"/>
      </w:pPr>
    </w:p>
    <w:p w14:paraId="53F08DA3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 w:rsidR="00323A44">
        <w:t xml:space="preserve"> -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4E767B68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326932C7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EndPr/>
      <w:sdtContent>
        <w:p w14:paraId="08CDC8A6" w14:textId="77777777" w:rsidR="00844B98" w:rsidRDefault="004C084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 w:rsidR="00C2702A">
            <w:instrText xml:space="preserve">TOC \o "1-2" \h \z \u </w:instrText>
          </w:r>
          <w:r>
            <w:fldChar w:fldCharType="separate"/>
          </w:r>
          <w:hyperlink w:anchor="_bookmark0" w:history="1">
            <w:r w:rsidR="00C2702A">
              <w:t>Паспорт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по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5"/>
              </w:rPr>
              <w:t>РПД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59973F4D" w14:textId="77777777" w:rsidR="00844B98" w:rsidRDefault="009F73E5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A645341" w14:textId="77777777" w:rsidR="00844B98" w:rsidRDefault="009F73E5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5DA95C5" w14:textId="77777777" w:rsidR="00844B98" w:rsidRDefault="009F73E5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7DB06008" w14:textId="77777777" w:rsidR="00844B98" w:rsidRDefault="009F73E5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72611F52" w14:textId="77777777" w:rsidR="00844B98" w:rsidRDefault="004C084A">
          <w:r>
            <w:fldChar w:fldCharType="end"/>
          </w:r>
        </w:p>
      </w:sdtContent>
    </w:sdt>
    <w:p w14:paraId="12FB75EB" w14:textId="77777777" w:rsidR="00844B98" w:rsidRDefault="00844B98">
      <w:pPr>
        <w:sectPr w:rsidR="00844B98">
          <w:footerReference w:type="default" r:id="rId8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53E765DA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F3B3FD9" w14:textId="343C5F33" w:rsidR="00844B98" w:rsidRDefault="005E5DE1">
      <w:pPr>
        <w:pStyle w:val="a5"/>
        <w:spacing w:before="41"/>
        <w:ind w:left="577"/>
        <w:rPr>
          <w:u w:val="none"/>
        </w:rPr>
      </w:pPr>
      <w:r>
        <w:t>ОП.0</w:t>
      </w:r>
      <w:r w:rsidR="00485FF1">
        <w:t>2</w:t>
      </w:r>
      <w:r>
        <w:t xml:space="preserve"> «Финансы, денежное обращение и кредит»</w:t>
      </w:r>
    </w:p>
    <w:p w14:paraId="4F0D5800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4DF5CEB1" w14:textId="77777777" w:rsidR="00844B98" w:rsidRDefault="00844B98">
      <w:pPr>
        <w:pStyle w:val="a3"/>
        <w:spacing w:before="82"/>
        <w:rPr>
          <w:i/>
        </w:rPr>
      </w:pPr>
    </w:p>
    <w:p w14:paraId="6A073C35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329DAA47" w14:textId="77777777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</w:t>
      </w:r>
      <w:r w:rsidR="00436116">
        <w:t>О</w:t>
      </w:r>
      <w:r w:rsidR="00FF195D">
        <w:t>С СПО по специальности 38.02.03</w:t>
      </w:r>
      <w:r w:rsidR="008A0E76">
        <w:t xml:space="preserve"> Операционная деятельность в логистике</w:t>
      </w:r>
    </w:p>
    <w:p w14:paraId="659A2448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656ECABA" w14:textId="77777777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</w:t>
      </w:r>
      <w:r w:rsidR="00B40E02">
        <w:t>ОС СПО по специа</w:t>
      </w:r>
      <w:r w:rsidR="00353DCB">
        <w:t>льности 38.02.03 Операционная деятельность в логистике.</w:t>
      </w:r>
      <w:r w:rsidR="00B40E02">
        <w:t xml:space="preserve"> </w:t>
      </w:r>
      <w:r>
        <w:t>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57E91968" w14:textId="77777777" w:rsidR="00212AEA" w:rsidRDefault="00C2702A" w:rsidP="00212AE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 w:rsidR="005E5DE1">
        <w:t xml:space="preserve"> зачета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proofErr w:type="spellStart"/>
      <w:r>
        <w:t>балльно</w:t>
      </w:r>
      <w:proofErr w:type="spellEnd"/>
      <w:r>
        <w:t>-рейтинговой системы оценивания (далее — БРС).</w:t>
      </w:r>
    </w:p>
    <w:p w14:paraId="324541C2" w14:textId="7C800FBF" w:rsidR="00212AEA" w:rsidRPr="00212AEA" w:rsidRDefault="00212AEA" w:rsidP="00212AEA">
      <w:pPr>
        <w:pStyle w:val="a3"/>
        <w:spacing w:before="0" w:line="276" w:lineRule="auto"/>
        <w:ind w:left="116" w:right="238" w:firstLine="554"/>
        <w:jc w:val="both"/>
      </w:pPr>
      <w:r w:rsidRPr="00212AEA">
        <w:rPr>
          <w:lang w:eastAsia="ar-SA"/>
        </w:rPr>
        <w:t>Знания и компетенции студента на зачете оцениваются оценками: «</w:t>
      </w:r>
      <w:r w:rsidRPr="00212AEA">
        <w:rPr>
          <w:i/>
          <w:lang w:eastAsia="ar-SA"/>
        </w:rPr>
        <w:t>зачтено</w:t>
      </w:r>
      <w:r w:rsidRPr="00212AEA">
        <w:rPr>
          <w:lang w:eastAsia="ar-SA"/>
        </w:rPr>
        <w:t>», «</w:t>
      </w:r>
      <w:proofErr w:type="spellStart"/>
      <w:r w:rsidRPr="00212AEA">
        <w:rPr>
          <w:i/>
          <w:lang w:eastAsia="ar-SA"/>
        </w:rPr>
        <w:t>незачтено</w:t>
      </w:r>
      <w:proofErr w:type="spellEnd"/>
      <w:r w:rsidRPr="00212AEA">
        <w:rPr>
          <w:lang w:eastAsia="ar-SA"/>
        </w:rPr>
        <w:t>».</w:t>
      </w:r>
    </w:p>
    <w:p w14:paraId="24C95E46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 xml:space="preserve"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</w:t>
      </w:r>
      <w:proofErr w:type="gramStart"/>
      <w:r>
        <w:t>индивидуальные особенности</w:t>
      </w:r>
      <w:proofErr w:type="gramEnd"/>
      <w:r>
        <w:t>).</w:t>
      </w:r>
    </w:p>
    <w:p w14:paraId="5C327121" w14:textId="77777777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162AE6B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06E0D6C4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7A9BD519" w14:textId="77777777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proofErr w:type="gramStart"/>
      <w:r>
        <w:t>–</w:t>
      </w:r>
      <w:r w:rsidR="00773416">
        <w:t xml:space="preserve"> </w:t>
      </w:r>
      <w:r w:rsidR="008A0E76">
        <w:rPr>
          <w:spacing w:val="-2"/>
        </w:rPr>
        <w:t xml:space="preserve"> </w:t>
      </w:r>
      <w:r w:rsidR="005E5DE1">
        <w:rPr>
          <w:spacing w:val="-2"/>
        </w:rPr>
        <w:t>зачет</w:t>
      </w:r>
      <w:proofErr w:type="gramEnd"/>
      <w:r w:rsidR="005E5DE1">
        <w:rPr>
          <w:spacing w:val="-2"/>
        </w:rPr>
        <w:t>.</w:t>
      </w:r>
    </w:p>
    <w:p w14:paraId="474B0D41" w14:textId="77777777" w:rsidR="00844B98" w:rsidRDefault="00844B98">
      <w:pPr>
        <w:pStyle w:val="a3"/>
        <w:spacing w:before="82"/>
      </w:pPr>
    </w:p>
    <w:p w14:paraId="2548431E" w14:textId="77777777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60439AD5" w14:textId="77777777" w:rsidR="00773416" w:rsidRDefault="00773416" w:rsidP="00773416">
      <w:pPr>
        <w:pStyle w:val="2"/>
        <w:tabs>
          <w:tab w:val="left" w:pos="1090"/>
        </w:tabs>
        <w:spacing w:after="41"/>
        <w:ind w:left="1090" w:firstLine="0"/>
        <w:jc w:val="left"/>
      </w:pPr>
    </w:p>
    <w:tbl>
      <w:tblPr>
        <w:tblStyle w:val="TableNormal"/>
        <w:tblW w:w="10526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2443"/>
        <w:gridCol w:w="1823"/>
        <w:gridCol w:w="5670"/>
      </w:tblGrid>
      <w:tr w:rsidR="005E5DE1" w14:paraId="56CC569C" w14:textId="77777777" w:rsidTr="00631295">
        <w:trPr>
          <w:trHeight w:val="476"/>
        </w:trPr>
        <w:tc>
          <w:tcPr>
            <w:tcW w:w="590" w:type="dxa"/>
          </w:tcPr>
          <w:p w14:paraId="1C97BB6B" w14:textId="77777777" w:rsidR="005E5DE1" w:rsidRDefault="005E5DE1">
            <w:pPr>
              <w:pStyle w:val="TableParagraph"/>
              <w:spacing w:line="252" w:lineRule="exact"/>
              <w:ind w:left="227"/>
            </w:pPr>
            <w:bookmarkStart w:id="10" w:name="_Hlk182566164"/>
            <w:r>
              <w:rPr>
                <w:spacing w:val="-5"/>
              </w:rPr>
              <w:t>№п</w:t>
            </w:r>
          </w:p>
          <w:p w14:paraId="03FDA9C7" w14:textId="77777777" w:rsidR="005E5DE1" w:rsidRDefault="005E5DE1">
            <w:pPr>
              <w:pStyle w:val="TableParagraph"/>
              <w:spacing w:line="233" w:lineRule="exact"/>
              <w:ind w:left="109"/>
            </w:pPr>
            <w:r>
              <w:rPr>
                <w:spacing w:val="-10"/>
              </w:rPr>
              <w:t>п</w:t>
            </w:r>
          </w:p>
        </w:tc>
        <w:tc>
          <w:tcPr>
            <w:tcW w:w="2443" w:type="dxa"/>
          </w:tcPr>
          <w:p w14:paraId="3566E9B8" w14:textId="77777777" w:rsidR="005E5DE1" w:rsidRDefault="005E5DE1">
            <w:pPr>
              <w:pStyle w:val="TableParagraph"/>
              <w:ind w:left="99"/>
            </w:pPr>
            <w:r>
              <w:rPr>
                <w:spacing w:val="-2"/>
              </w:rPr>
              <w:t>Вопрос</w:t>
            </w:r>
          </w:p>
        </w:tc>
        <w:tc>
          <w:tcPr>
            <w:tcW w:w="1823" w:type="dxa"/>
          </w:tcPr>
          <w:p w14:paraId="48211B0C" w14:textId="77777777" w:rsidR="005E5DE1" w:rsidRDefault="00631295">
            <w:pPr>
              <w:pStyle w:val="TableParagraph"/>
              <w:ind w:left="100"/>
              <w:rPr>
                <w:spacing w:val="-2"/>
              </w:rPr>
            </w:pPr>
            <w:r>
              <w:rPr>
                <w:spacing w:val="-2"/>
              </w:rPr>
              <w:t>Компетенции</w:t>
            </w:r>
          </w:p>
        </w:tc>
        <w:tc>
          <w:tcPr>
            <w:tcW w:w="5670" w:type="dxa"/>
          </w:tcPr>
          <w:p w14:paraId="39178815" w14:textId="77777777" w:rsidR="005E5DE1" w:rsidRDefault="005E5DE1">
            <w:pPr>
              <w:pStyle w:val="TableParagraph"/>
              <w:ind w:left="100"/>
            </w:pPr>
            <w:r>
              <w:rPr>
                <w:spacing w:val="-2"/>
              </w:rPr>
              <w:t>Ответ</w:t>
            </w:r>
          </w:p>
        </w:tc>
      </w:tr>
      <w:tr w:rsidR="005E5DE1" w14:paraId="2E15D291" w14:textId="77777777" w:rsidTr="009F73E5">
        <w:trPr>
          <w:trHeight w:val="1591"/>
        </w:trPr>
        <w:tc>
          <w:tcPr>
            <w:tcW w:w="590" w:type="dxa"/>
          </w:tcPr>
          <w:p w14:paraId="7823755C" w14:textId="77777777" w:rsidR="005E5DE1" w:rsidRDefault="005E5DE1">
            <w:pPr>
              <w:pStyle w:val="TableParagraph"/>
              <w:ind w:left="99"/>
            </w:pPr>
            <w:r>
              <w:rPr>
                <w:spacing w:val="-10"/>
              </w:rPr>
              <w:t>1</w:t>
            </w:r>
          </w:p>
        </w:tc>
        <w:tc>
          <w:tcPr>
            <w:tcW w:w="2443" w:type="dxa"/>
          </w:tcPr>
          <w:p w14:paraId="035A50B3" w14:textId="77777777" w:rsidR="005E5DE1" w:rsidRPr="00631295" w:rsidRDefault="00631295">
            <w:pPr>
              <w:pStyle w:val="TableParagraph"/>
              <w:ind w:left="99"/>
            </w:pPr>
            <w:r w:rsidRPr="00631295">
              <w:t xml:space="preserve">Форма организации денежного обращения в стране, исторически сложившаяся и законодательно закрепленная </w:t>
            </w:r>
            <w:proofErr w:type="gramStart"/>
            <w:r w:rsidRPr="00631295">
              <w:t>-  это</w:t>
            </w:r>
            <w:proofErr w:type="gramEnd"/>
          </w:p>
        </w:tc>
        <w:tc>
          <w:tcPr>
            <w:tcW w:w="1823" w:type="dxa"/>
          </w:tcPr>
          <w:p w14:paraId="3AD68352" w14:textId="77777777" w:rsidR="005E5DE1" w:rsidRDefault="00631295" w:rsidP="00A47451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ОК 03</w:t>
            </w:r>
          </w:p>
          <w:p w14:paraId="5278C5A4" w14:textId="77777777" w:rsidR="00631295" w:rsidRDefault="00FF195D" w:rsidP="00A47451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ПК 2.2</w:t>
            </w:r>
            <w:r w:rsidR="00631295">
              <w:rPr>
                <w:iCs/>
              </w:rPr>
              <w:t>.</w:t>
            </w:r>
          </w:p>
        </w:tc>
        <w:tc>
          <w:tcPr>
            <w:tcW w:w="5670" w:type="dxa"/>
          </w:tcPr>
          <w:p w14:paraId="7E431125" w14:textId="77777777" w:rsidR="00631295" w:rsidRPr="00F61DE0" w:rsidRDefault="00631295" w:rsidP="00F61DE0">
            <w:pPr>
              <w:pStyle w:val="a6"/>
              <w:numPr>
                <w:ilvl w:val="0"/>
                <w:numId w:val="37"/>
              </w:numPr>
            </w:pPr>
            <w:r w:rsidRPr="00F61DE0">
              <w:t>Денежного обращения</w:t>
            </w:r>
          </w:p>
          <w:p w14:paraId="6DF5C036" w14:textId="77777777" w:rsidR="00631295" w:rsidRPr="00F61DE0" w:rsidRDefault="00631295" w:rsidP="00F61DE0">
            <w:pPr>
              <w:pStyle w:val="a6"/>
              <w:numPr>
                <w:ilvl w:val="0"/>
                <w:numId w:val="37"/>
              </w:numPr>
            </w:pPr>
            <w:r w:rsidRPr="00F61DE0">
              <w:t>Денег</w:t>
            </w:r>
          </w:p>
          <w:p w14:paraId="07DBB68E" w14:textId="77777777" w:rsidR="00631295" w:rsidRPr="00113379" w:rsidRDefault="00631295" w:rsidP="00F61DE0">
            <w:pPr>
              <w:pStyle w:val="a6"/>
              <w:numPr>
                <w:ilvl w:val="0"/>
                <w:numId w:val="37"/>
              </w:numPr>
              <w:rPr>
                <w:b/>
                <w:bCs/>
              </w:rPr>
            </w:pPr>
            <w:r w:rsidRPr="00113379">
              <w:rPr>
                <w:b/>
                <w:bCs/>
              </w:rPr>
              <w:t>Денежной системы</w:t>
            </w:r>
          </w:p>
          <w:p w14:paraId="12F71E76" w14:textId="77777777" w:rsidR="00631295" w:rsidRPr="00F61DE0" w:rsidRDefault="00631295" w:rsidP="00F61DE0">
            <w:pPr>
              <w:pStyle w:val="a6"/>
              <w:numPr>
                <w:ilvl w:val="0"/>
                <w:numId w:val="37"/>
              </w:numPr>
            </w:pPr>
            <w:r w:rsidRPr="00F61DE0">
              <w:t>Денежной массы</w:t>
            </w:r>
          </w:p>
          <w:p w14:paraId="2D58432D" w14:textId="77777777" w:rsidR="005E5DE1" w:rsidRPr="001721F0" w:rsidRDefault="005E5DE1" w:rsidP="00631295">
            <w:pPr>
              <w:pStyle w:val="TableParagraph"/>
              <w:spacing w:line="233" w:lineRule="exact"/>
              <w:ind w:left="109"/>
              <w:jc w:val="both"/>
            </w:pPr>
          </w:p>
        </w:tc>
      </w:tr>
      <w:tr w:rsidR="009F73E5" w14:paraId="2D48A872" w14:textId="77777777" w:rsidTr="009F73E5">
        <w:trPr>
          <w:trHeight w:val="1591"/>
        </w:trPr>
        <w:tc>
          <w:tcPr>
            <w:tcW w:w="590" w:type="dxa"/>
          </w:tcPr>
          <w:p w14:paraId="5014B02C" w14:textId="764D3B76" w:rsidR="009F73E5" w:rsidRDefault="009F73E5" w:rsidP="009F73E5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 xml:space="preserve">  2</w:t>
            </w:r>
          </w:p>
        </w:tc>
        <w:tc>
          <w:tcPr>
            <w:tcW w:w="2443" w:type="dxa"/>
          </w:tcPr>
          <w:p w14:paraId="0BEF1289" w14:textId="77777777" w:rsidR="009F73E5" w:rsidRPr="00631295" w:rsidRDefault="009F73E5" w:rsidP="009F73E5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 </w:t>
            </w:r>
            <w:r w:rsidRPr="00631295">
              <w:rPr>
                <w:lang w:eastAsia="ru-RU"/>
              </w:rPr>
              <w:t xml:space="preserve">Функция денег, свидетельствующая об их абсолютной ликвидности </w:t>
            </w:r>
          </w:p>
          <w:p w14:paraId="44B75A55" w14:textId="77777777" w:rsidR="009F73E5" w:rsidRPr="00631295" w:rsidRDefault="009F73E5" w:rsidP="009F73E5">
            <w:pPr>
              <w:pStyle w:val="TableParagraph"/>
              <w:ind w:left="99"/>
            </w:pPr>
          </w:p>
        </w:tc>
        <w:tc>
          <w:tcPr>
            <w:tcW w:w="1823" w:type="dxa"/>
          </w:tcPr>
          <w:p w14:paraId="6DA6BE33" w14:textId="77777777" w:rsidR="009F73E5" w:rsidRDefault="009F73E5" w:rsidP="009F73E5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ОК 03</w:t>
            </w:r>
          </w:p>
          <w:p w14:paraId="49113A42" w14:textId="30DB9FB7" w:rsidR="009F73E5" w:rsidRDefault="009F73E5" w:rsidP="009F73E5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 xml:space="preserve">  ПК 2.2.</w:t>
            </w:r>
          </w:p>
        </w:tc>
        <w:tc>
          <w:tcPr>
            <w:tcW w:w="5670" w:type="dxa"/>
          </w:tcPr>
          <w:p w14:paraId="748B0C9D" w14:textId="77777777" w:rsidR="009F73E5" w:rsidRPr="00BB11C0" w:rsidRDefault="009F73E5" w:rsidP="009F73E5">
            <w:pPr>
              <w:pStyle w:val="a6"/>
              <w:numPr>
                <w:ilvl w:val="0"/>
                <w:numId w:val="24"/>
              </w:numPr>
              <w:rPr>
                <w:lang w:eastAsia="ru-RU"/>
              </w:rPr>
            </w:pPr>
            <w:r w:rsidRPr="00BB11C0">
              <w:rPr>
                <w:lang w:eastAsia="ru-RU"/>
              </w:rPr>
              <w:t>Средство платежа</w:t>
            </w:r>
          </w:p>
          <w:p w14:paraId="156FDAC6" w14:textId="77777777" w:rsidR="009F73E5" w:rsidRPr="00BB11C0" w:rsidRDefault="009F73E5" w:rsidP="009F73E5">
            <w:pPr>
              <w:pStyle w:val="a6"/>
              <w:numPr>
                <w:ilvl w:val="0"/>
                <w:numId w:val="24"/>
              </w:numPr>
              <w:rPr>
                <w:lang w:eastAsia="ru-RU"/>
              </w:rPr>
            </w:pPr>
            <w:r w:rsidRPr="00BB11C0">
              <w:rPr>
                <w:lang w:eastAsia="ru-RU"/>
              </w:rPr>
              <w:t>Мера стоимости</w:t>
            </w:r>
          </w:p>
          <w:p w14:paraId="7F289B98" w14:textId="77777777" w:rsidR="009F73E5" w:rsidRPr="00BB11C0" w:rsidRDefault="009F73E5" w:rsidP="009F73E5">
            <w:pPr>
              <w:pStyle w:val="a6"/>
              <w:numPr>
                <w:ilvl w:val="0"/>
                <w:numId w:val="24"/>
              </w:numPr>
              <w:rPr>
                <w:lang w:eastAsia="ru-RU"/>
              </w:rPr>
            </w:pPr>
            <w:r w:rsidRPr="00BB11C0">
              <w:rPr>
                <w:lang w:eastAsia="ru-RU"/>
              </w:rPr>
              <w:t>Средство накопления и сбережения</w:t>
            </w:r>
          </w:p>
          <w:p w14:paraId="53E602DD" w14:textId="77777777" w:rsidR="009F73E5" w:rsidRPr="00113379" w:rsidRDefault="009F73E5" w:rsidP="009F73E5">
            <w:pPr>
              <w:pStyle w:val="a6"/>
              <w:numPr>
                <w:ilvl w:val="0"/>
                <w:numId w:val="24"/>
              </w:numPr>
              <w:rPr>
                <w:b/>
                <w:bCs/>
                <w:lang w:eastAsia="ru-RU"/>
              </w:rPr>
            </w:pPr>
            <w:r w:rsidRPr="00113379">
              <w:rPr>
                <w:b/>
                <w:bCs/>
                <w:lang w:eastAsia="ru-RU"/>
              </w:rPr>
              <w:t>Средство обращения</w:t>
            </w:r>
          </w:p>
          <w:p w14:paraId="34F4C57A" w14:textId="77777777" w:rsidR="009F73E5" w:rsidRPr="00F61DE0" w:rsidRDefault="009F73E5" w:rsidP="009F73E5">
            <w:pPr>
              <w:ind w:left="360"/>
            </w:pPr>
          </w:p>
        </w:tc>
      </w:tr>
    </w:tbl>
    <w:p w14:paraId="163BC784" w14:textId="77777777" w:rsidR="00844B98" w:rsidRDefault="00844B98">
      <w:pPr>
        <w:spacing w:line="233" w:lineRule="exact"/>
        <w:jc w:val="both"/>
        <w:sectPr w:rsidR="00844B98">
          <w:pgSz w:w="11910" w:h="16840"/>
          <w:pgMar w:top="1220" w:right="600" w:bottom="1240" w:left="620" w:header="0" w:footer="985" w:gutter="0"/>
          <w:cols w:space="720"/>
        </w:sectPr>
      </w:pPr>
    </w:p>
    <w:p w14:paraId="0E61C755" w14:textId="77777777" w:rsidR="00844B98" w:rsidRDefault="00844B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3"/>
        <w:gridCol w:w="2410"/>
        <w:gridCol w:w="1843"/>
        <w:gridCol w:w="5670"/>
      </w:tblGrid>
      <w:tr w:rsidR="00631295" w14:paraId="1C90A315" w14:textId="77777777" w:rsidTr="00F61DE0">
        <w:trPr>
          <w:trHeight w:val="1016"/>
        </w:trPr>
        <w:tc>
          <w:tcPr>
            <w:tcW w:w="603" w:type="dxa"/>
          </w:tcPr>
          <w:p w14:paraId="70AC25E3" w14:textId="77777777" w:rsidR="00631295" w:rsidRDefault="00631295">
            <w:pPr>
              <w:pStyle w:val="TableParagraph"/>
              <w:ind w:left="99"/>
            </w:pPr>
            <w:r>
              <w:rPr>
                <w:spacing w:val="-10"/>
              </w:rPr>
              <w:t>3</w:t>
            </w:r>
          </w:p>
        </w:tc>
        <w:tc>
          <w:tcPr>
            <w:tcW w:w="2410" w:type="dxa"/>
          </w:tcPr>
          <w:p w14:paraId="1736773E" w14:textId="77777777" w:rsidR="00631295" w:rsidRPr="00EF3CBC" w:rsidRDefault="00631295">
            <w:pPr>
              <w:pStyle w:val="TableParagraph"/>
              <w:ind w:left="99"/>
            </w:pPr>
            <w:r w:rsidRPr="00EF3CBC">
              <w:t>Выберите абсолютно ликвидный денежный агрегат</w:t>
            </w:r>
          </w:p>
        </w:tc>
        <w:tc>
          <w:tcPr>
            <w:tcW w:w="1843" w:type="dxa"/>
          </w:tcPr>
          <w:p w14:paraId="1F895014" w14:textId="77777777" w:rsidR="0035704A" w:rsidRDefault="0035704A" w:rsidP="0035704A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ОК 03</w:t>
            </w:r>
          </w:p>
          <w:p w14:paraId="71D1DED6" w14:textId="77777777" w:rsidR="00631295" w:rsidRDefault="00FF195D" w:rsidP="0035704A">
            <w:pPr>
              <w:pStyle w:val="TableParagraph"/>
              <w:spacing w:before="1" w:line="233" w:lineRule="exact"/>
              <w:jc w:val="both"/>
              <w:rPr>
                <w:iCs/>
              </w:rPr>
            </w:pPr>
            <w:r>
              <w:rPr>
                <w:iCs/>
              </w:rPr>
              <w:t xml:space="preserve">  ПК 2.2</w:t>
            </w:r>
            <w:r w:rsidR="0035704A">
              <w:rPr>
                <w:iCs/>
              </w:rPr>
              <w:t>.</w:t>
            </w:r>
          </w:p>
        </w:tc>
        <w:tc>
          <w:tcPr>
            <w:tcW w:w="5670" w:type="dxa"/>
          </w:tcPr>
          <w:p w14:paraId="45F31A92" w14:textId="77777777" w:rsidR="009F73E5" w:rsidRDefault="00631295" w:rsidP="00631295">
            <w:pPr>
              <w:ind w:left="708" w:firstLine="708"/>
              <w:rPr>
                <w:sz w:val="24"/>
                <w:szCs w:val="24"/>
                <w:lang w:eastAsia="ru-RU"/>
              </w:rPr>
            </w:pPr>
            <w:r w:rsidRPr="00E64AD1">
              <w:rPr>
                <w:sz w:val="24"/>
                <w:szCs w:val="24"/>
                <w:lang w:eastAsia="ru-RU"/>
              </w:rPr>
              <w:t>1. М</w:t>
            </w:r>
            <w:r w:rsidRPr="00E64AD1">
              <w:rPr>
                <w:sz w:val="24"/>
                <w:szCs w:val="24"/>
                <w:vertAlign w:val="subscript"/>
                <w:lang w:eastAsia="ru-RU"/>
              </w:rPr>
              <w:t>1</w:t>
            </w:r>
            <w:r w:rsidRPr="00E64AD1">
              <w:rPr>
                <w:sz w:val="24"/>
                <w:szCs w:val="24"/>
                <w:lang w:eastAsia="ru-RU"/>
              </w:rPr>
              <w:t xml:space="preserve">                        </w:t>
            </w:r>
          </w:p>
          <w:p w14:paraId="597DE48D" w14:textId="77777777" w:rsidR="009F73E5" w:rsidRDefault="009F73E5" w:rsidP="00631295">
            <w:pPr>
              <w:ind w:left="708" w:firstLine="708"/>
              <w:rPr>
                <w:sz w:val="24"/>
                <w:szCs w:val="24"/>
                <w:lang w:eastAsia="ru-RU"/>
              </w:rPr>
            </w:pPr>
            <w:r w:rsidRPr="00E64AD1">
              <w:rPr>
                <w:sz w:val="24"/>
                <w:szCs w:val="24"/>
                <w:lang w:eastAsia="ru-RU"/>
              </w:rPr>
              <w:t>2</w:t>
            </w:r>
            <w:r w:rsidRPr="00113379">
              <w:rPr>
                <w:b/>
                <w:bCs/>
                <w:sz w:val="24"/>
                <w:szCs w:val="24"/>
                <w:lang w:eastAsia="ru-RU"/>
              </w:rPr>
              <w:t>.  М</w:t>
            </w:r>
            <w:r w:rsidRPr="00113379">
              <w:rPr>
                <w:b/>
                <w:bCs/>
                <w:sz w:val="24"/>
                <w:szCs w:val="24"/>
                <w:vertAlign w:val="subscript"/>
                <w:lang w:eastAsia="ru-RU"/>
              </w:rPr>
              <w:t>0</w:t>
            </w:r>
            <w:r w:rsidRPr="00E64AD1">
              <w:rPr>
                <w:sz w:val="24"/>
                <w:szCs w:val="24"/>
                <w:lang w:eastAsia="ru-RU"/>
              </w:rPr>
              <w:t xml:space="preserve">                       </w:t>
            </w:r>
          </w:p>
          <w:p w14:paraId="2E28A422" w14:textId="77777777" w:rsidR="009F73E5" w:rsidRDefault="00631295" w:rsidP="009F73E5">
            <w:pPr>
              <w:ind w:left="708" w:firstLine="708"/>
              <w:rPr>
                <w:sz w:val="24"/>
                <w:szCs w:val="24"/>
                <w:lang w:eastAsia="ru-RU"/>
              </w:rPr>
            </w:pPr>
            <w:r w:rsidRPr="00E64AD1">
              <w:rPr>
                <w:sz w:val="24"/>
                <w:szCs w:val="24"/>
                <w:lang w:eastAsia="ru-RU"/>
              </w:rPr>
              <w:t>3.  М</w:t>
            </w:r>
            <w:r w:rsidRPr="00E64AD1">
              <w:rPr>
                <w:sz w:val="24"/>
                <w:szCs w:val="24"/>
                <w:vertAlign w:val="subscript"/>
                <w:lang w:eastAsia="ru-RU"/>
              </w:rPr>
              <w:t>2</w:t>
            </w:r>
            <w:r w:rsidRPr="00E64AD1">
              <w:rPr>
                <w:sz w:val="24"/>
                <w:szCs w:val="24"/>
                <w:lang w:eastAsia="ru-RU"/>
              </w:rPr>
              <w:t xml:space="preserve">                                 </w:t>
            </w:r>
          </w:p>
          <w:p w14:paraId="1B33D721" w14:textId="6FB92E0D" w:rsidR="00631295" w:rsidRPr="00E64AD1" w:rsidRDefault="00631295" w:rsidP="009F73E5">
            <w:pPr>
              <w:ind w:left="708" w:firstLine="708"/>
              <w:rPr>
                <w:sz w:val="24"/>
                <w:szCs w:val="24"/>
                <w:lang w:eastAsia="ru-RU"/>
              </w:rPr>
            </w:pPr>
            <w:r w:rsidRPr="00E64AD1">
              <w:rPr>
                <w:sz w:val="24"/>
                <w:szCs w:val="24"/>
                <w:lang w:eastAsia="ru-RU"/>
              </w:rPr>
              <w:t>4.  М</w:t>
            </w:r>
            <w:r w:rsidRPr="00E64AD1">
              <w:rPr>
                <w:sz w:val="24"/>
                <w:szCs w:val="24"/>
                <w:vertAlign w:val="subscript"/>
                <w:lang w:eastAsia="ru-RU"/>
              </w:rPr>
              <w:t>3</w:t>
            </w:r>
          </w:p>
          <w:p w14:paraId="2ED0D538" w14:textId="77777777" w:rsidR="00631295" w:rsidRPr="00CB4B84" w:rsidRDefault="00631295" w:rsidP="0096423F">
            <w:pPr>
              <w:pStyle w:val="TableParagraph"/>
              <w:spacing w:before="1" w:line="233" w:lineRule="exact"/>
              <w:jc w:val="both"/>
            </w:pPr>
          </w:p>
        </w:tc>
      </w:tr>
      <w:tr w:rsidR="00631295" w14:paraId="743F3F7F" w14:textId="77777777" w:rsidTr="00F61DE0">
        <w:trPr>
          <w:trHeight w:val="908"/>
        </w:trPr>
        <w:tc>
          <w:tcPr>
            <w:tcW w:w="603" w:type="dxa"/>
          </w:tcPr>
          <w:p w14:paraId="73CD1905" w14:textId="77777777" w:rsidR="00631295" w:rsidRDefault="00631295">
            <w:pPr>
              <w:pStyle w:val="TableParagraph"/>
              <w:spacing w:line="252" w:lineRule="exact"/>
              <w:ind w:left="99"/>
            </w:pPr>
            <w:r>
              <w:rPr>
                <w:spacing w:val="-10"/>
              </w:rPr>
              <w:t>4</w:t>
            </w:r>
          </w:p>
        </w:tc>
        <w:tc>
          <w:tcPr>
            <w:tcW w:w="2410" w:type="dxa"/>
          </w:tcPr>
          <w:p w14:paraId="1E45BE18" w14:textId="77777777" w:rsidR="00631295" w:rsidRPr="00EF3CBC" w:rsidRDefault="00631295" w:rsidP="00CB4B84">
            <w:pPr>
              <w:pStyle w:val="TableParagraph"/>
              <w:spacing w:line="252" w:lineRule="exact"/>
            </w:pPr>
            <w:r>
              <w:t xml:space="preserve"> </w:t>
            </w:r>
            <w:r w:rsidR="00EF3CBC" w:rsidRPr="00EF3CBC">
              <w:t>«Финансы» представляют собой</w:t>
            </w:r>
          </w:p>
        </w:tc>
        <w:tc>
          <w:tcPr>
            <w:tcW w:w="1843" w:type="dxa"/>
          </w:tcPr>
          <w:p w14:paraId="749A5A22" w14:textId="77777777" w:rsidR="00FF195D" w:rsidRDefault="00FF195D" w:rsidP="00FF195D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ОК 03</w:t>
            </w:r>
          </w:p>
          <w:p w14:paraId="6080CC20" w14:textId="77777777" w:rsidR="00631295" w:rsidRDefault="00FF195D" w:rsidP="00FF195D">
            <w:pPr>
              <w:pStyle w:val="TableParagraph"/>
              <w:spacing w:line="252" w:lineRule="exact"/>
              <w:ind w:left="109" w:right="103"/>
              <w:jc w:val="both"/>
            </w:pPr>
            <w:r>
              <w:rPr>
                <w:iCs/>
              </w:rPr>
              <w:t xml:space="preserve"> ПК 2.2.</w:t>
            </w:r>
          </w:p>
        </w:tc>
        <w:tc>
          <w:tcPr>
            <w:tcW w:w="5670" w:type="dxa"/>
          </w:tcPr>
          <w:p w14:paraId="4823D88B" w14:textId="77777777" w:rsidR="00631295" w:rsidRDefault="00BB11C0" w:rsidP="00BB11C0">
            <w:pPr>
              <w:pStyle w:val="TableParagraph"/>
              <w:numPr>
                <w:ilvl w:val="0"/>
                <w:numId w:val="23"/>
              </w:numPr>
              <w:spacing w:line="252" w:lineRule="exact"/>
              <w:ind w:right="103"/>
              <w:jc w:val="both"/>
            </w:pPr>
            <w:r>
              <w:t>Систему оценки денежных потоков;</w:t>
            </w:r>
          </w:p>
          <w:p w14:paraId="22371C12" w14:textId="77777777" w:rsidR="00BB11C0" w:rsidRDefault="00BB11C0" w:rsidP="00BB11C0">
            <w:pPr>
              <w:pStyle w:val="TableParagraph"/>
              <w:numPr>
                <w:ilvl w:val="0"/>
                <w:numId w:val="23"/>
              </w:numPr>
              <w:spacing w:line="252" w:lineRule="exact"/>
              <w:ind w:right="103"/>
              <w:jc w:val="both"/>
            </w:pPr>
            <w:r>
              <w:t>Систему показателей;</w:t>
            </w:r>
          </w:p>
          <w:p w14:paraId="373CB4A2" w14:textId="77777777" w:rsidR="00BB11C0" w:rsidRDefault="00BB11C0" w:rsidP="00BB11C0">
            <w:pPr>
              <w:pStyle w:val="TableParagraph"/>
              <w:numPr>
                <w:ilvl w:val="0"/>
                <w:numId w:val="23"/>
              </w:numPr>
              <w:spacing w:line="252" w:lineRule="exact"/>
              <w:ind w:right="103"/>
              <w:jc w:val="both"/>
            </w:pPr>
            <w:r w:rsidRPr="00113379">
              <w:rPr>
                <w:b/>
                <w:bCs/>
              </w:rPr>
              <w:t>Экономическую категорию</w:t>
            </w:r>
            <w:r>
              <w:t xml:space="preserve">; </w:t>
            </w:r>
          </w:p>
          <w:p w14:paraId="2EEA7961" w14:textId="77777777" w:rsidR="00BB11C0" w:rsidRDefault="00BB11C0" w:rsidP="00BB11C0">
            <w:pPr>
              <w:pStyle w:val="TableParagraph"/>
              <w:numPr>
                <w:ilvl w:val="0"/>
                <w:numId w:val="23"/>
              </w:numPr>
              <w:spacing w:line="252" w:lineRule="exact"/>
              <w:ind w:right="103"/>
              <w:jc w:val="both"/>
            </w:pPr>
            <w:r>
              <w:t>Систему нормативов.</w:t>
            </w:r>
          </w:p>
        </w:tc>
      </w:tr>
      <w:tr w:rsidR="00631295" w14:paraId="7DB59459" w14:textId="77777777" w:rsidTr="00F61DE0">
        <w:trPr>
          <w:trHeight w:val="978"/>
        </w:trPr>
        <w:tc>
          <w:tcPr>
            <w:tcW w:w="603" w:type="dxa"/>
          </w:tcPr>
          <w:p w14:paraId="3973F35B" w14:textId="77777777" w:rsidR="00631295" w:rsidRDefault="00631295">
            <w:pPr>
              <w:pStyle w:val="TableParagraph"/>
              <w:ind w:left="99"/>
            </w:pPr>
            <w:r>
              <w:rPr>
                <w:spacing w:val="-10"/>
              </w:rPr>
              <w:t>5</w:t>
            </w:r>
          </w:p>
        </w:tc>
        <w:tc>
          <w:tcPr>
            <w:tcW w:w="2410" w:type="dxa"/>
          </w:tcPr>
          <w:p w14:paraId="304BCC97" w14:textId="77777777" w:rsidR="00631295" w:rsidRPr="00BB11C0" w:rsidRDefault="00BB11C0">
            <w:pPr>
              <w:pStyle w:val="TableParagraph"/>
              <w:tabs>
                <w:tab w:val="left" w:pos="1806"/>
              </w:tabs>
              <w:ind w:left="109" w:right="94" w:hanging="10"/>
            </w:pPr>
            <w:r w:rsidRPr="00BB11C0">
              <w:rPr>
                <w:lang w:eastAsia="ru-RU"/>
              </w:rPr>
              <w:t>Назовите самую распространенную форму безналичных расчетов в РФ</w:t>
            </w:r>
          </w:p>
        </w:tc>
        <w:tc>
          <w:tcPr>
            <w:tcW w:w="1843" w:type="dxa"/>
          </w:tcPr>
          <w:p w14:paraId="66F49139" w14:textId="77777777" w:rsidR="0035704A" w:rsidRDefault="0035704A" w:rsidP="0035704A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ОК 03</w:t>
            </w:r>
          </w:p>
          <w:p w14:paraId="4F7425C7" w14:textId="77777777" w:rsidR="00631295" w:rsidRDefault="00FF195D" w:rsidP="0035704A">
            <w:pPr>
              <w:pStyle w:val="TableParagraph"/>
              <w:spacing w:line="252" w:lineRule="exact"/>
              <w:rPr>
                <w:i/>
                <w:iCs/>
              </w:rPr>
            </w:pPr>
            <w:r>
              <w:rPr>
                <w:iCs/>
              </w:rPr>
              <w:t xml:space="preserve">  ПК 2.2</w:t>
            </w:r>
            <w:r w:rsidR="0035704A">
              <w:rPr>
                <w:iCs/>
              </w:rPr>
              <w:t>.</w:t>
            </w:r>
          </w:p>
        </w:tc>
        <w:tc>
          <w:tcPr>
            <w:tcW w:w="5670" w:type="dxa"/>
          </w:tcPr>
          <w:p w14:paraId="35DA169D" w14:textId="77777777" w:rsidR="00BB11C0" w:rsidRPr="00113379" w:rsidRDefault="00BB11C0" w:rsidP="00BB11C0">
            <w:pPr>
              <w:pStyle w:val="a6"/>
              <w:numPr>
                <w:ilvl w:val="0"/>
                <w:numId w:val="25"/>
              </w:numPr>
              <w:rPr>
                <w:b/>
                <w:bCs/>
                <w:lang w:eastAsia="ru-RU"/>
              </w:rPr>
            </w:pPr>
            <w:r w:rsidRPr="00113379">
              <w:rPr>
                <w:b/>
                <w:bCs/>
                <w:lang w:eastAsia="ru-RU"/>
              </w:rPr>
              <w:t xml:space="preserve">расчеты платежными поручениями   </w:t>
            </w:r>
          </w:p>
          <w:p w14:paraId="0AA25E47" w14:textId="77777777" w:rsidR="00BB11C0" w:rsidRPr="00BB11C0" w:rsidRDefault="00BB11C0" w:rsidP="00BB11C0">
            <w:pPr>
              <w:pStyle w:val="a6"/>
              <w:numPr>
                <w:ilvl w:val="0"/>
                <w:numId w:val="25"/>
              </w:numPr>
              <w:rPr>
                <w:lang w:eastAsia="ru-RU"/>
              </w:rPr>
            </w:pPr>
            <w:r w:rsidRPr="00BB11C0">
              <w:rPr>
                <w:lang w:eastAsia="ru-RU"/>
              </w:rPr>
              <w:t xml:space="preserve">расчеты по аккредитиву    </w:t>
            </w:r>
          </w:p>
          <w:p w14:paraId="12078A16" w14:textId="77777777" w:rsidR="00BB11C0" w:rsidRPr="00BB11C0" w:rsidRDefault="00BB11C0" w:rsidP="00BB11C0">
            <w:pPr>
              <w:pStyle w:val="a6"/>
              <w:numPr>
                <w:ilvl w:val="0"/>
                <w:numId w:val="25"/>
              </w:numPr>
              <w:rPr>
                <w:lang w:eastAsia="ru-RU"/>
              </w:rPr>
            </w:pPr>
            <w:r w:rsidRPr="00BB11C0">
              <w:rPr>
                <w:lang w:eastAsia="ru-RU"/>
              </w:rPr>
              <w:t xml:space="preserve">расчеты чеками          </w:t>
            </w:r>
          </w:p>
          <w:p w14:paraId="46491BA0" w14:textId="77777777" w:rsidR="00631295" w:rsidRPr="00BB11C0" w:rsidRDefault="00BB11C0" w:rsidP="00BB11C0">
            <w:pPr>
              <w:pStyle w:val="TableParagraph"/>
              <w:numPr>
                <w:ilvl w:val="0"/>
                <w:numId w:val="25"/>
              </w:numPr>
              <w:spacing w:line="252" w:lineRule="exact"/>
            </w:pPr>
            <w:r w:rsidRPr="00BB11C0">
              <w:rPr>
                <w:lang w:eastAsia="ru-RU"/>
              </w:rPr>
              <w:t>расчеты по инкассо</w:t>
            </w:r>
          </w:p>
        </w:tc>
      </w:tr>
      <w:tr w:rsidR="00631295" w14:paraId="73193906" w14:textId="77777777" w:rsidTr="00F61DE0">
        <w:trPr>
          <w:trHeight w:val="709"/>
        </w:trPr>
        <w:tc>
          <w:tcPr>
            <w:tcW w:w="603" w:type="dxa"/>
          </w:tcPr>
          <w:p w14:paraId="3A09289F" w14:textId="77777777" w:rsidR="00631295" w:rsidRDefault="00631295">
            <w:pPr>
              <w:pStyle w:val="TableParagraph"/>
              <w:ind w:left="99"/>
            </w:pPr>
            <w:r>
              <w:rPr>
                <w:spacing w:val="-10"/>
              </w:rPr>
              <w:t>6</w:t>
            </w:r>
          </w:p>
        </w:tc>
        <w:tc>
          <w:tcPr>
            <w:tcW w:w="2410" w:type="dxa"/>
          </w:tcPr>
          <w:p w14:paraId="0C683335" w14:textId="77777777" w:rsidR="00631295" w:rsidRPr="00BB11C0" w:rsidRDefault="00BB11C0">
            <w:pPr>
              <w:pStyle w:val="TableParagraph"/>
              <w:ind w:left="99"/>
            </w:pPr>
            <w:r w:rsidRPr="00BB11C0">
              <w:rPr>
                <w:lang w:eastAsia="ru-RU"/>
              </w:rPr>
              <w:t xml:space="preserve">Сроки безналичных расчетов в </w:t>
            </w:r>
            <w:proofErr w:type="gramStart"/>
            <w:r w:rsidRPr="00BB11C0">
              <w:rPr>
                <w:lang w:eastAsia="ru-RU"/>
              </w:rPr>
              <w:t>РФ  составляют</w:t>
            </w:r>
            <w:proofErr w:type="gramEnd"/>
          </w:p>
        </w:tc>
        <w:tc>
          <w:tcPr>
            <w:tcW w:w="1843" w:type="dxa"/>
          </w:tcPr>
          <w:p w14:paraId="14812AC2" w14:textId="77777777" w:rsidR="0035704A" w:rsidRDefault="0035704A" w:rsidP="0035704A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ОК 03</w:t>
            </w:r>
          </w:p>
          <w:p w14:paraId="3A52184A" w14:textId="77777777" w:rsidR="00631295" w:rsidRPr="000C3B00" w:rsidRDefault="0035704A" w:rsidP="0035704A">
            <w:pPr>
              <w:pStyle w:val="TableParagraph"/>
              <w:spacing w:line="233" w:lineRule="exact"/>
              <w:ind w:left="109"/>
              <w:jc w:val="both"/>
              <w:rPr>
                <w:i/>
                <w:iCs/>
              </w:rPr>
            </w:pPr>
            <w:r>
              <w:rPr>
                <w:iCs/>
              </w:rPr>
              <w:t xml:space="preserve">ПК </w:t>
            </w:r>
            <w:r w:rsidR="00FF195D">
              <w:rPr>
                <w:iCs/>
              </w:rPr>
              <w:t>2.2</w:t>
            </w:r>
            <w:r>
              <w:rPr>
                <w:iCs/>
              </w:rPr>
              <w:t>.</w:t>
            </w:r>
          </w:p>
        </w:tc>
        <w:tc>
          <w:tcPr>
            <w:tcW w:w="5670" w:type="dxa"/>
          </w:tcPr>
          <w:p w14:paraId="7A7A911E" w14:textId="77777777" w:rsidR="00BB11C0" w:rsidRPr="00113379" w:rsidRDefault="00BB11C0" w:rsidP="00BB11C0">
            <w:pPr>
              <w:pStyle w:val="a6"/>
              <w:numPr>
                <w:ilvl w:val="0"/>
                <w:numId w:val="26"/>
              </w:numPr>
              <w:rPr>
                <w:b/>
                <w:bCs/>
                <w:lang w:eastAsia="ru-RU"/>
              </w:rPr>
            </w:pPr>
            <w:r w:rsidRPr="00113379">
              <w:rPr>
                <w:b/>
                <w:bCs/>
                <w:lang w:eastAsia="ru-RU"/>
              </w:rPr>
              <w:t xml:space="preserve">Три дня                          </w:t>
            </w:r>
          </w:p>
          <w:p w14:paraId="4B1E1B9E" w14:textId="77777777" w:rsidR="00BB11C0" w:rsidRPr="00BB11C0" w:rsidRDefault="00BB11C0" w:rsidP="00BB11C0">
            <w:pPr>
              <w:pStyle w:val="a6"/>
              <w:numPr>
                <w:ilvl w:val="0"/>
                <w:numId w:val="26"/>
              </w:numPr>
              <w:rPr>
                <w:lang w:eastAsia="ru-RU"/>
              </w:rPr>
            </w:pPr>
            <w:r w:rsidRPr="00BB11C0">
              <w:rPr>
                <w:lang w:eastAsia="ru-RU"/>
              </w:rPr>
              <w:t xml:space="preserve">Два дня                        </w:t>
            </w:r>
          </w:p>
          <w:p w14:paraId="5D164FA4" w14:textId="77777777" w:rsidR="00BB11C0" w:rsidRPr="00BB11C0" w:rsidRDefault="00BB11C0" w:rsidP="00BB11C0">
            <w:pPr>
              <w:pStyle w:val="a6"/>
              <w:numPr>
                <w:ilvl w:val="0"/>
                <w:numId w:val="26"/>
              </w:numPr>
              <w:rPr>
                <w:lang w:eastAsia="ru-RU"/>
              </w:rPr>
            </w:pPr>
            <w:r w:rsidRPr="00BB11C0">
              <w:rPr>
                <w:lang w:eastAsia="ru-RU"/>
              </w:rPr>
              <w:t>Пять дней</w:t>
            </w:r>
          </w:p>
          <w:p w14:paraId="3BFA3F37" w14:textId="77777777" w:rsidR="00BB11C0" w:rsidRDefault="00BB11C0" w:rsidP="00BB11C0">
            <w:pPr>
              <w:pStyle w:val="a6"/>
              <w:numPr>
                <w:ilvl w:val="0"/>
                <w:numId w:val="26"/>
              </w:numPr>
              <w:rPr>
                <w:lang w:eastAsia="ru-RU"/>
              </w:rPr>
            </w:pPr>
            <w:r w:rsidRPr="00BB11C0">
              <w:rPr>
                <w:lang w:eastAsia="ru-RU"/>
              </w:rPr>
              <w:t>Один день</w:t>
            </w:r>
          </w:p>
          <w:p w14:paraId="0A57E565" w14:textId="77777777" w:rsidR="00F61DE0" w:rsidRPr="00BB11C0" w:rsidRDefault="00F61DE0" w:rsidP="00BB11C0">
            <w:pPr>
              <w:pStyle w:val="a6"/>
              <w:numPr>
                <w:ilvl w:val="0"/>
                <w:numId w:val="26"/>
              </w:numPr>
              <w:rPr>
                <w:lang w:eastAsia="ru-RU"/>
              </w:rPr>
            </w:pPr>
            <w:r>
              <w:rPr>
                <w:lang w:eastAsia="ru-RU"/>
              </w:rPr>
              <w:t>Не устанавливаются</w:t>
            </w:r>
          </w:p>
          <w:p w14:paraId="690800F2" w14:textId="77777777" w:rsidR="00631295" w:rsidRPr="00BB11C0" w:rsidRDefault="00631295" w:rsidP="00BB11C0">
            <w:pPr>
              <w:pStyle w:val="TableParagraph"/>
              <w:spacing w:line="233" w:lineRule="exact"/>
              <w:jc w:val="both"/>
            </w:pPr>
          </w:p>
        </w:tc>
      </w:tr>
      <w:tr w:rsidR="00631295" w14:paraId="40E94EBC" w14:textId="77777777" w:rsidTr="00F61DE0">
        <w:trPr>
          <w:trHeight w:val="1612"/>
        </w:trPr>
        <w:tc>
          <w:tcPr>
            <w:tcW w:w="603" w:type="dxa"/>
          </w:tcPr>
          <w:p w14:paraId="29AD97B6" w14:textId="77777777" w:rsidR="00631295" w:rsidRDefault="00631295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7</w:t>
            </w:r>
          </w:p>
        </w:tc>
        <w:tc>
          <w:tcPr>
            <w:tcW w:w="2410" w:type="dxa"/>
          </w:tcPr>
          <w:p w14:paraId="03A1F6C4" w14:textId="77777777" w:rsidR="00631295" w:rsidRPr="00D66FB4" w:rsidRDefault="00D66FB4">
            <w:pPr>
              <w:pStyle w:val="TableParagraph"/>
              <w:ind w:left="99"/>
              <w:rPr>
                <w:spacing w:val="-2"/>
              </w:rPr>
            </w:pPr>
            <w:r w:rsidRPr="00D66FB4">
              <w:t>Текущая</w:t>
            </w:r>
            <w:r w:rsidRPr="00D66FB4">
              <w:rPr>
                <w:spacing w:val="-2"/>
              </w:rPr>
              <w:t xml:space="preserve"> </w:t>
            </w:r>
            <w:r w:rsidRPr="00D66FB4">
              <w:t>рыночная</w:t>
            </w:r>
            <w:r w:rsidRPr="00D66FB4">
              <w:rPr>
                <w:spacing w:val="1"/>
              </w:rPr>
              <w:t xml:space="preserve"> </w:t>
            </w:r>
            <w:r w:rsidRPr="00D66FB4">
              <w:t>процентная</w:t>
            </w:r>
            <w:r w:rsidRPr="00D66FB4">
              <w:rPr>
                <w:spacing w:val="-2"/>
              </w:rPr>
              <w:t xml:space="preserve"> </w:t>
            </w:r>
            <w:r w:rsidRPr="00D66FB4">
              <w:t>ставка</w:t>
            </w:r>
            <w:r w:rsidRPr="00D66FB4">
              <w:rPr>
                <w:spacing w:val="-1"/>
              </w:rPr>
              <w:t xml:space="preserve"> </w:t>
            </w:r>
            <w:r w:rsidRPr="00D66FB4">
              <w:t>– это</w:t>
            </w:r>
          </w:p>
        </w:tc>
        <w:tc>
          <w:tcPr>
            <w:tcW w:w="1843" w:type="dxa"/>
          </w:tcPr>
          <w:p w14:paraId="778461EA" w14:textId="77777777" w:rsidR="0035704A" w:rsidRDefault="0035704A" w:rsidP="0035704A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ОК 03</w:t>
            </w:r>
          </w:p>
          <w:p w14:paraId="2CAD4E5D" w14:textId="77777777" w:rsidR="00631295" w:rsidRDefault="00FF195D" w:rsidP="0035704A">
            <w:pPr>
              <w:pStyle w:val="TableParagraph"/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 xml:space="preserve">  ПК 2.2</w:t>
            </w:r>
            <w:r w:rsidR="0035704A">
              <w:rPr>
                <w:iCs/>
              </w:rPr>
              <w:t>.</w:t>
            </w:r>
          </w:p>
        </w:tc>
        <w:tc>
          <w:tcPr>
            <w:tcW w:w="5670" w:type="dxa"/>
          </w:tcPr>
          <w:p w14:paraId="0FA3FF1C" w14:textId="77777777" w:rsidR="007A360D" w:rsidRPr="007A360D" w:rsidRDefault="007A360D" w:rsidP="007A360D">
            <w:pPr>
              <w:pStyle w:val="a3"/>
              <w:numPr>
                <w:ilvl w:val="0"/>
                <w:numId w:val="30"/>
              </w:numPr>
              <w:rPr>
                <w:spacing w:val="-1"/>
                <w:sz w:val="22"/>
                <w:szCs w:val="22"/>
              </w:rPr>
            </w:pPr>
            <w:r w:rsidRPr="007A360D">
              <w:rPr>
                <w:spacing w:val="-1"/>
                <w:sz w:val="22"/>
                <w:szCs w:val="22"/>
              </w:rPr>
              <w:t>реальная</w:t>
            </w:r>
            <w:r w:rsidRPr="007A360D">
              <w:rPr>
                <w:spacing w:val="117"/>
                <w:sz w:val="22"/>
                <w:szCs w:val="22"/>
              </w:rPr>
              <w:t xml:space="preserve"> </w:t>
            </w:r>
            <w:r w:rsidRPr="007A360D">
              <w:rPr>
                <w:sz w:val="22"/>
                <w:szCs w:val="22"/>
              </w:rPr>
              <w:t>ставка;</w:t>
            </w:r>
          </w:p>
          <w:p w14:paraId="217E86ED" w14:textId="77777777" w:rsidR="007A360D" w:rsidRPr="00113379" w:rsidRDefault="007A360D" w:rsidP="007A360D">
            <w:pPr>
              <w:pStyle w:val="a3"/>
              <w:numPr>
                <w:ilvl w:val="0"/>
                <w:numId w:val="30"/>
              </w:numPr>
              <w:rPr>
                <w:b/>
                <w:bCs/>
                <w:spacing w:val="-57"/>
                <w:sz w:val="22"/>
                <w:szCs w:val="22"/>
              </w:rPr>
            </w:pPr>
            <w:r w:rsidRPr="00113379">
              <w:rPr>
                <w:b/>
                <w:bCs/>
                <w:spacing w:val="-1"/>
                <w:sz w:val="22"/>
                <w:szCs w:val="22"/>
              </w:rPr>
              <w:t>номинальная</w:t>
            </w:r>
            <w:r w:rsidRPr="00113379">
              <w:rPr>
                <w:b/>
                <w:bCs/>
                <w:spacing w:val="2"/>
                <w:sz w:val="22"/>
                <w:szCs w:val="22"/>
              </w:rPr>
              <w:t xml:space="preserve"> </w:t>
            </w:r>
            <w:r w:rsidRPr="00113379">
              <w:rPr>
                <w:b/>
                <w:bCs/>
                <w:spacing w:val="-1"/>
                <w:sz w:val="22"/>
                <w:szCs w:val="22"/>
              </w:rPr>
              <w:t>ставка;</w:t>
            </w:r>
            <w:r w:rsidRPr="00113379">
              <w:rPr>
                <w:b/>
                <w:bCs/>
                <w:spacing w:val="-57"/>
                <w:sz w:val="22"/>
                <w:szCs w:val="22"/>
              </w:rPr>
              <w:t xml:space="preserve"> </w:t>
            </w:r>
          </w:p>
          <w:p w14:paraId="0E0AFCF4" w14:textId="77777777" w:rsidR="007A360D" w:rsidRPr="007A360D" w:rsidRDefault="007A360D" w:rsidP="007A360D">
            <w:pPr>
              <w:pStyle w:val="a3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r w:rsidRPr="007A360D">
              <w:rPr>
                <w:spacing w:val="-1"/>
                <w:sz w:val="22"/>
                <w:szCs w:val="22"/>
              </w:rPr>
              <w:t>прайм-рейт;</w:t>
            </w:r>
          </w:p>
          <w:p w14:paraId="5696E1B9" w14:textId="77777777" w:rsidR="007A360D" w:rsidRPr="00312C04" w:rsidRDefault="007A360D" w:rsidP="007A360D">
            <w:pPr>
              <w:pStyle w:val="a3"/>
              <w:numPr>
                <w:ilvl w:val="0"/>
                <w:numId w:val="30"/>
              </w:numPr>
            </w:pPr>
            <w:r w:rsidRPr="007A360D">
              <w:rPr>
                <w:sz w:val="22"/>
                <w:szCs w:val="22"/>
              </w:rPr>
              <w:t>дисконт.</w:t>
            </w:r>
          </w:p>
          <w:p w14:paraId="755E622D" w14:textId="77777777" w:rsidR="00631295" w:rsidRPr="00FF6627" w:rsidRDefault="00631295" w:rsidP="00D66FB4">
            <w:pPr>
              <w:pStyle w:val="a3"/>
              <w:ind w:right="3237"/>
              <w:rPr>
                <w:iCs/>
              </w:rPr>
            </w:pPr>
          </w:p>
        </w:tc>
      </w:tr>
      <w:tr w:rsidR="00631295" w14:paraId="45ECA805" w14:textId="77777777" w:rsidTr="00F61DE0">
        <w:trPr>
          <w:trHeight w:val="709"/>
        </w:trPr>
        <w:tc>
          <w:tcPr>
            <w:tcW w:w="603" w:type="dxa"/>
          </w:tcPr>
          <w:p w14:paraId="517E5BD6" w14:textId="77777777" w:rsidR="00631295" w:rsidRDefault="00631295" w:rsidP="00A76C84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8</w:t>
            </w:r>
          </w:p>
        </w:tc>
        <w:tc>
          <w:tcPr>
            <w:tcW w:w="2410" w:type="dxa"/>
          </w:tcPr>
          <w:p w14:paraId="7795FCE7" w14:textId="77777777" w:rsidR="00631295" w:rsidRPr="007A360D" w:rsidRDefault="007A360D" w:rsidP="00A76C84">
            <w:pPr>
              <w:pStyle w:val="TableParagraph"/>
              <w:ind w:left="99"/>
              <w:rPr>
                <w:spacing w:val="-2"/>
              </w:rPr>
            </w:pPr>
            <w:r w:rsidRPr="007A360D">
              <w:t>Спрос</w:t>
            </w:r>
            <w:r w:rsidRPr="007A360D">
              <w:rPr>
                <w:spacing w:val="11"/>
              </w:rPr>
              <w:t xml:space="preserve"> </w:t>
            </w:r>
            <w:r w:rsidRPr="007A360D">
              <w:t>на</w:t>
            </w:r>
            <w:r w:rsidRPr="007A360D">
              <w:rPr>
                <w:spacing w:val="12"/>
              </w:rPr>
              <w:t xml:space="preserve"> </w:t>
            </w:r>
            <w:r w:rsidRPr="007A360D">
              <w:t>деньги</w:t>
            </w:r>
            <w:r w:rsidRPr="007A360D">
              <w:rPr>
                <w:spacing w:val="13"/>
              </w:rPr>
              <w:t xml:space="preserve"> </w:t>
            </w:r>
            <w:r w:rsidRPr="007A360D">
              <w:t>…</w:t>
            </w:r>
            <w:r w:rsidRPr="007A360D">
              <w:rPr>
                <w:spacing w:val="16"/>
              </w:rPr>
              <w:t xml:space="preserve"> </w:t>
            </w:r>
            <w:r w:rsidRPr="007A360D">
              <w:t>при</w:t>
            </w:r>
            <w:r w:rsidRPr="007A360D">
              <w:rPr>
                <w:spacing w:val="13"/>
              </w:rPr>
              <w:t xml:space="preserve"> </w:t>
            </w:r>
            <w:r w:rsidRPr="007A360D">
              <w:t>росте</w:t>
            </w:r>
            <w:r w:rsidRPr="007A360D">
              <w:rPr>
                <w:spacing w:val="12"/>
              </w:rPr>
              <w:t xml:space="preserve"> </w:t>
            </w:r>
            <w:r w:rsidRPr="007A360D">
              <w:t>учетной</w:t>
            </w:r>
            <w:r w:rsidRPr="007A360D">
              <w:rPr>
                <w:spacing w:val="16"/>
              </w:rPr>
              <w:t xml:space="preserve"> </w:t>
            </w:r>
            <w:r w:rsidRPr="007A360D">
              <w:t>ставки</w:t>
            </w:r>
          </w:p>
        </w:tc>
        <w:tc>
          <w:tcPr>
            <w:tcW w:w="1843" w:type="dxa"/>
          </w:tcPr>
          <w:p w14:paraId="501413CA" w14:textId="77777777" w:rsidR="0035704A" w:rsidRDefault="0035704A" w:rsidP="0035704A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ОК 03</w:t>
            </w:r>
          </w:p>
          <w:p w14:paraId="2D481F8D" w14:textId="77777777" w:rsidR="00631295" w:rsidRPr="00FF6627" w:rsidRDefault="00FF195D" w:rsidP="0035704A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ПК 2.2</w:t>
            </w:r>
            <w:r w:rsidR="0035704A">
              <w:rPr>
                <w:iCs/>
              </w:rPr>
              <w:t>.</w:t>
            </w:r>
          </w:p>
        </w:tc>
        <w:tc>
          <w:tcPr>
            <w:tcW w:w="5670" w:type="dxa"/>
          </w:tcPr>
          <w:p w14:paraId="42EF1EAB" w14:textId="77777777" w:rsidR="007A360D" w:rsidRPr="00113379" w:rsidRDefault="007A360D" w:rsidP="007A360D">
            <w:pPr>
              <w:pStyle w:val="a3"/>
              <w:numPr>
                <w:ilvl w:val="0"/>
                <w:numId w:val="31"/>
              </w:numPr>
              <w:rPr>
                <w:b/>
                <w:bCs/>
                <w:sz w:val="22"/>
                <w:szCs w:val="22"/>
              </w:rPr>
            </w:pPr>
            <w:r w:rsidRPr="00113379">
              <w:rPr>
                <w:b/>
                <w:bCs/>
                <w:spacing w:val="-1"/>
                <w:sz w:val="22"/>
                <w:szCs w:val="22"/>
              </w:rPr>
              <w:t>падает;</w:t>
            </w:r>
            <w:r w:rsidRPr="00113379">
              <w:rPr>
                <w:b/>
                <w:bCs/>
                <w:sz w:val="22"/>
                <w:szCs w:val="22"/>
              </w:rPr>
              <w:t xml:space="preserve"> </w:t>
            </w:r>
          </w:p>
          <w:p w14:paraId="6A7853AB" w14:textId="77777777" w:rsidR="007A360D" w:rsidRPr="007A360D" w:rsidRDefault="007A360D" w:rsidP="007A360D">
            <w:pPr>
              <w:pStyle w:val="a3"/>
              <w:numPr>
                <w:ilvl w:val="0"/>
                <w:numId w:val="31"/>
              </w:numPr>
              <w:rPr>
                <w:sz w:val="22"/>
                <w:szCs w:val="22"/>
              </w:rPr>
            </w:pPr>
            <w:r w:rsidRPr="007A360D">
              <w:rPr>
                <w:spacing w:val="-2"/>
                <w:sz w:val="22"/>
                <w:szCs w:val="22"/>
              </w:rPr>
              <w:t>возрастает;</w:t>
            </w:r>
          </w:p>
          <w:p w14:paraId="252EC740" w14:textId="77777777" w:rsidR="007A360D" w:rsidRPr="007A360D" w:rsidRDefault="007A360D" w:rsidP="007A360D">
            <w:pPr>
              <w:pStyle w:val="a3"/>
              <w:numPr>
                <w:ilvl w:val="0"/>
                <w:numId w:val="31"/>
              </w:numPr>
              <w:rPr>
                <w:spacing w:val="-1"/>
                <w:sz w:val="22"/>
                <w:szCs w:val="22"/>
              </w:rPr>
            </w:pPr>
            <w:r w:rsidRPr="007A360D">
              <w:rPr>
                <w:spacing w:val="-1"/>
                <w:sz w:val="22"/>
                <w:szCs w:val="22"/>
              </w:rPr>
              <w:t>не изменяется;</w:t>
            </w:r>
          </w:p>
          <w:p w14:paraId="0E9EACF5" w14:textId="77777777" w:rsidR="007A360D" w:rsidRPr="007A360D" w:rsidRDefault="007A360D" w:rsidP="007A360D">
            <w:pPr>
              <w:pStyle w:val="a3"/>
              <w:numPr>
                <w:ilvl w:val="0"/>
                <w:numId w:val="31"/>
              </w:numPr>
              <w:rPr>
                <w:sz w:val="22"/>
                <w:szCs w:val="22"/>
              </w:rPr>
            </w:pPr>
            <w:r w:rsidRPr="007A360D">
              <w:rPr>
                <w:sz w:val="22"/>
                <w:szCs w:val="22"/>
              </w:rPr>
              <w:t>исчезает.</w:t>
            </w:r>
          </w:p>
          <w:p w14:paraId="785DEA26" w14:textId="77777777" w:rsidR="00631295" w:rsidRPr="00FF6627" w:rsidRDefault="00631295" w:rsidP="00A76C84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</w:p>
        </w:tc>
      </w:tr>
      <w:tr w:rsidR="00631295" w14:paraId="7A977FD1" w14:textId="77777777" w:rsidTr="00F61DE0">
        <w:trPr>
          <w:trHeight w:val="709"/>
        </w:trPr>
        <w:tc>
          <w:tcPr>
            <w:tcW w:w="603" w:type="dxa"/>
          </w:tcPr>
          <w:p w14:paraId="22F6972B" w14:textId="77777777" w:rsidR="00631295" w:rsidRDefault="00631295" w:rsidP="00144415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9</w:t>
            </w:r>
          </w:p>
        </w:tc>
        <w:tc>
          <w:tcPr>
            <w:tcW w:w="2410" w:type="dxa"/>
          </w:tcPr>
          <w:p w14:paraId="69120DCE" w14:textId="77777777" w:rsidR="00631295" w:rsidRPr="007A360D" w:rsidRDefault="007A360D" w:rsidP="00144415">
            <w:pPr>
              <w:pStyle w:val="TableParagraph"/>
              <w:ind w:left="99"/>
              <w:rPr>
                <w:spacing w:val="-2"/>
              </w:rPr>
            </w:pPr>
            <w:r w:rsidRPr="007A360D">
              <w:t>Купля-продажа</w:t>
            </w:r>
            <w:r w:rsidRPr="007A360D">
              <w:rPr>
                <w:spacing w:val="-1"/>
              </w:rPr>
              <w:t xml:space="preserve"> </w:t>
            </w:r>
            <w:r w:rsidRPr="007A360D">
              <w:t>осуществляется</w:t>
            </w:r>
            <w:r w:rsidRPr="007A360D">
              <w:rPr>
                <w:spacing w:val="-2"/>
              </w:rPr>
              <w:t xml:space="preserve"> </w:t>
            </w:r>
            <w:r w:rsidRPr="007A360D">
              <w:t>на денежном</w:t>
            </w:r>
            <w:r w:rsidRPr="007A360D">
              <w:rPr>
                <w:spacing w:val="-2"/>
              </w:rPr>
              <w:t xml:space="preserve"> </w:t>
            </w:r>
            <w:r w:rsidRPr="007A360D">
              <w:t>рынке</w:t>
            </w:r>
          </w:p>
        </w:tc>
        <w:tc>
          <w:tcPr>
            <w:tcW w:w="1843" w:type="dxa"/>
          </w:tcPr>
          <w:p w14:paraId="74A89916" w14:textId="77777777" w:rsidR="0035704A" w:rsidRDefault="0035704A" w:rsidP="0035704A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ОК 03</w:t>
            </w:r>
          </w:p>
          <w:p w14:paraId="0305C780" w14:textId="77777777" w:rsidR="00631295" w:rsidRDefault="00FF195D" w:rsidP="0035704A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ПК 2.2</w:t>
            </w:r>
            <w:r w:rsidR="0035704A">
              <w:rPr>
                <w:iCs/>
              </w:rPr>
              <w:t>.</w:t>
            </w:r>
          </w:p>
        </w:tc>
        <w:tc>
          <w:tcPr>
            <w:tcW w:w="5670" w:type="dxa"/>
          </w:tcPr>
          <w:p w14:paraId="0FC31933" w14:textId="77777777" w:rsidR="007A360D" w:rsidRPr="007A360D" w:rsidRDefault="007A360D" w:rsidP="007A360D">
            <w:pPr>
              <w:pStyle w:val="a3"/>
              <w:numPr>
                <w:ilvl w:val="0"/>
                <w:numId w:val="32"/>
              </w:numPr>
              <w:tabs>
                <w:tab w:val="left" w:pos="426"/>
              </w:tabs>
              <w:rPr>
                <w:spacing w:val="1"/>
                <w:sz w:val="22"/>
                <w:szCs w:val="22"/>
              </w:rPr>
            </w:pPr>
            <w:r w:rsidRPr="007A360D">
              <w:rPr>
                <w:sz w:val="22"/>
                <w:szCs w:val="22"/>
              </w:rPr>
              <w:t>ликвидности;</w:t>
            </w:r>
            <w:r w:rsidRPr="007A360D">
              <w:rPr>
                <w:spacing w:val="1"/>
                <w:sz w:val="22"/>
                <w:szCs w:val="22"/>
              </w:rPr>
              <w:t xml:space="preserve"> </w:t>
            </w:r>
          </w:p>
          <w:p w14:paraId="4AAA66A3" w14:textId="77777777" w:rsidR="007A360D" w:rsidRPr="007A360D" w:rsidRDefault="007A360D" w:rsidP="007A360D">
            <w:pPr>
              <w:pStyle w:val="a3"/>
              <w:numPr>
                <w:ilvl w:val="0"/>
                <w:numId w:val="32"/>
              </w:numPr>
              <w:tabs>
                <w:tab w:val="left" w:pos="426"/>
              </w:tabs>
              <w:rPr>
                <w:spacing w:val="-57"/>
                <w:sz w:val="22"/>
                <w:szCs w:val="22"/>
              </w:rPr>
            </w:pPr>
            <w:r w:rsidRPr="007A360D">
              <w:rPr>
                <w:spacing w:val="-1"/>
                <w:sz w:val="22"/>
                <w:szCs w:val="22"/>
              </w:rPr>
              <w:t>инвестиционных</w:t>
            </w:r>
            <w:r w:rsidRPr="007A360D">
              <w:rPr>
                <w:spacing w:val="4"/>
                <w:sz w:val="22"/>
                <w:szCs w:val="22"/>
              </w:rPr>
              <w:t xml:space="preserve"> </w:t>
            </w:r>
            <w:r w:rsidRPr="007A360D">
              <w:rPr>
                <w:sz w:val="22"/>
                <w:szCs w:val="22"/>
              </w:rPr>
              <w:t>ресурсов;</w:t>
            </w:r>
            <w:r w:rsidRPr="007A360D">
              <w:rPr>
                <w:spacing w:val="-57"/>
                <w:sz w:val="22"/>
                <w:szCs w:val="22"/>
              </w:rPr>
              <w:t xml:space="preserve"> </w:t>
            </w:r>
          </w:p>
          <w:p w14:paraId="06305309" w14:textId="77777777" w:rsidR="007A360D" w:rsidRPr="00113379" w:rsidRDefault="007A360D" w:rsidP="007A360D">
            <w:pPr>
              <w:pStyle w:val="a3"/>
              <w:numPr>
                <w:ilvl w:val="0"/>
                <w:numId w:val="32"/>
              </w:numPr>
              <w:tabs>
                <w:tab w:val="left" w:pos="426"/>
              </w:tabs>
              <w:rPr>
                <w:b/>
                <w:bCs/>
                <w:sz w:val="22"/>
                <w:szCs w:val="22"/>
              </w:rPr>
            </w:pPr>
            <w:r w:rsidRPr="00113379">
              <w:rPr>
                <w:b/>
                <w:bCs/>
                <w:sz w:val="22"/>
                <w:szCs w:val="22"/>
              </w:rPr>
              <w:t>акций;</w:t>
            </w:r>
          </w:p>
          <w:p w14:paraId="06EE2F41" w14:textId="77777777" w:rsidR="00631295" w:rsidRPr="00144415" w:rsidRDefault="007A360D" w:rsidP="007A360D">
            <w:pPr>
              <w:pStyle w:val="TableParagraph"/>
              <w:numPr>
                <w:ilvl w:val="0"/>
                <w:numId w:val="32"/>
              </w:numPr>
              <w:spacing w:line="233" w:lineRule="exact"/>
              <w:jc w:val="both"/>
              <w:rPr>
                <w:iCs/>
              </w:rPr>
            </w:pPr>
            <w:r w:rsidRPr="00113379">
              <w:rPr>
                <w:b/>
                <w:bCs/>
              </w:rPr>
              <w:t>облигаций</w:t>
            </w:r>
            <w:r w:rsidRPr="007A360D">
              <w:t>.</w:t>
            </w:r>
          </w:p>
        </w:tc>
      </w:tr>
      <w:tr w:rsidR="00631295" w14:paraId="2CE3A1CF" w14:textId="77777777" w:rsidTr="00F61DE0">
        <w:trPr>
          <w:trHeight w:val="709"/>
        </w:trPr>
        <w:tc>
          <w:tcPr>
            <w:tcW w:w="603" w:type="dxa"/>
          </w:tcPr>
          <w:p w14:paraId="210F5F67" w14:textId="77777777" w:rsidR="00631295" w:rsidRDefault="00631295" w:rsidP="00144415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10</w:t>
            </w:r>
          </w:p>
        </w:tc>
        <w:tc>
          <w:tcPr>
            <w:tcW w:w="2410" w:type="dxa"/>
          </w:tcPr>
          <w:p w14:paraId="65CBAA3D" w14:textId="77777777" w:rsidR="00631295" w:rsidRPr="006431BE" w:rsidRDefault="006431BE" w:rsidP="00144415">
            <w:pPr>
              <w:pStyle w:val="TableParagraph"/>
              <w:ind w:left="99"/>
              <w:rPr>
                <w:spacing w:val="-2"/>
              </w:rPr>
            </w:pPr>
            <w:r>
              <w:rPr>
                <w:spacing w:val="-2"/>
              </w:rPr>
              <w:t>Чем характеризуется открытая инфляция</w:t>
            </w:r>
            <w:r>
              <w:rPr>
                <w:spacing w:val="-2"/>
                <w:lang w:val="en-US"/>
              </w:rPr>
              <w:t>?</w:t>
            </w:r>
          </w:p>
        </w:tc>
        <w:tc>
          <w:tcPr>
            <w:tcW w:w="1843" w:type="dxa"/>
          </w:tcPr>
          <w:p w14:paraId="514ECC5D" w14:textId="77777777" w:rsidR="0035704A" w:rsidRDefault="0035704A" w:rsidP="0035704A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ОК 03</w:t>
            </w:r>
          </w:p>
          <w:p w14:paraId="5702DC55" w14:textId="77777777" w:rsidR="00631295" w:rsidRDefault="0035704A" w:rsidP="0035704A">
            <w:pPr>
              <w:pStyle w:val="TableParagraph"/>
              <w:spacing w:line="233" w:lineRule="exact"/>
              <w:ind w:left="109"/>
              <w:jc w:val="both"/>
            </w:pPr>
            <w:r>
              <w:rPr>
                <w:iCs/>
              </w:rPr>
              <w:t xml:space="preserve">ПК </w:t>
            </w:r>
            <w:r w:rsidR="00FF195D">
              <w:rPr>
                <w:iCs/>
              </w:rPr>
              <w:t>2.2</w:t>
            </w:r>
            <w:r>
              <w:rPr>
                <w:iCs/>
              </w:rPr>
              <w:t>.</w:t>
            </w:r>
          </w:p>
        </w:tc>
        <w:tc>
          <w:tcPr>
            <w:tcW w:w="5670" w:type="dxa"/>
          </w:tcPr>
          <w:p w14:paraId="23CB8CD6" w14:textId="77777777" w:rsidR="006431BE" w:rsidRPr="00113379" w:rsidRDefault="006431BE" w:rsidP="006431BE">
            <w:pPr>
              <w:pStyle w:val="a6"/>
              <w:numPr>
                <w:ilvl w:val="0"/>
                <w:numId w:val="33"/>
              </w:numPr>
              <w:rPr>
                <w:b/>
                <w:bCs/>
              </w:rPr>
            </w:pPr>
            <w:r w:rsidRPr="00113379">
              <w:rPr>
                <w:b/>
                <w:bCs/>
              </w:rPr>
              <w:t xml:space="preserve">постоянным ростом цен                                        </w:t>
            </w:r>
          </w:p>
          <w:p w14:paraId="52E6AD0E" w14:textId="77777777" w:rsidR="006431BE" w:rsidRPr="00113379" w:rsidRDefault="006431BE" w:rsidP="006431BE">
            <w:pPr>
              <w:pStyle w:val="a6"/>
              <w:numPr>
                <w:ilvl w:val="0"/>
                <w:numId w:val="33"/>
              </w:numPr>
              <w:rPr>
                <w:b/>
                <w:bCs/>
              </w:rPr>
            </w:pPr>
            <w:r w:rsidRPr="00113379">
              <w:rPr>
                <w:b/>
                <w:bCs/>
              </w:rPr>
              <w:t xml:space="preserve">увеличением денежной массы </w:t>
            </w:r>
          </w:p>
          <w:p w14:paraId="7689DE94" w14:textId="77777777" w:rsidR="006431BE" w:rsidRPr="006431BE" w:rsidRDefault="006431BE" w:rsidP="006431BE">
            <w:pPr>
              <w:pStyle w:val="a6"/>
              <w:numPr>
                <w:ilvl w:val="0"/>
                <w:numId w:val="33"/>
              </w:numPr>
            </w:pPr>
            <w:r w:rsidRPr="006431BE">
              <w:t xml:space="preserve">увеличением дефицита товаров и услуг                             </w:t>
            </w:r>
          </w:p>
          <w:p w14:paraId="222CD492" w14:textId="77777777" w:rsidR="00631295" w:rsidRPr="00113379" w:rsidRDefault="006431BE" w:rsidP="006431BE">
            <w:pPr>
              <w:pStyle w:val="TableParagraph"/>
              <w:numPr>
                <w:ilvl w:val="0"/>
                <w:numId w:val="33"/>
              </w:numPr>
              <w:spacing w:line="233" w:lineRule="exact"/>
              <w:jc w:val="both"/>
              <w:rPr>
                <w:b/>
                <w:bCs/>
                <w:iCs/>
              </w:rPr>
            </w:pPr>
            <w:r w:rsidRPr="00113379">
              <w:rPr>
                <w:b/>
                <w:bCs/>
              </w:rPr>
              <w:t>снижением деловой активности</w:t>
            </w:r>
          </w:p>
        </w:tc>
      </w:tr>
      <w:tr w:rsidR="00631295" w14:paraId="6EF13814" w14:textId="77777777" w:rsidTr="00F61DE0">
        <w:trPr>
          <w:trHeight w:val="709"/>
        </w:trPr>
        <w:tc>
          <w:tcPr>
            <w:tcW w:w="603" w:type="dxa"/>
          </w:tcPr>
          <w:p w14:paraId="33C34197" w14:textId="77777777" w:rsidR="00631295" w:rsidRDefault="00631295" w:rsidP="00144415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11</w:t>
            </w:r>
          </w:p>
        </w:tc>
        <w:tc>
          <w:tcPr>
            <w:tcW w:w="2410" w:type="dxa"/>
          </w:tcPr>
          <w:p w14:paraId="64B80AF4" w14:textId="77777777" w:rsidR="00631295" w:rsidRPr="00401675" w:rsidRDefault="00401675" w:rsidP="00144415">
            <w:pPr>
              <w:pStyle w:val="TableParagraph"/>
              <w:ind w:left="99"/>
              <w:rPr>
                <w:spacing w:val="-2"/>
              </w:rPr>
            </w:pPr>
            <w:r w:rsidRPr="00401675">
              <w:rPr>
                <w:lang w:eastAsia="ru-RU"/>
              </w:rPr>
              <w:t xml:space="preserve">Кредитные </w:t>
            </w:r>
            <w:proofErr w:type="gramStart"/>
            <w:r w:rsidRPr="00401675">
              <w:rPr>
                <w:lang w:eastAsia="ru-RU"/>
              </w:rPr>
              <w:t>кооперативы  являются</w:t>
            </w:r>
            <w:proofErr w:type="gramEnd"/>
            <w:r w:rsidRPr="00401675">
              <w:rPr>
                <w:lang w:eastAsia="ru-RU"/>
              </w:rPr>
              <w:t xml:space="preserve"> _______ организациями</w:t>
            </w:r>
          </w:p>
        </w:tc>
        <w:tc>
          <w:tcPr>
            <w:tcW w:w="1843" w:type="dxa"/>
          </w:tcPr>
          <w:p w14:paraId="03892F53" w14:textId="77777777" w:rsidR="0035704A" w:rsidRDefault="0035704A" w:rsidP="0035704A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ОК 03</w:t>
            </w:r>
          </w:p>
          <w:p w14:paraId="40E94038" w14:textId="77777777" w:rsidR="00631295" w:rsidRDefault="0035704A" w:rsidP="0035704A">
            <w:pPr>
              <w:pStyle w:val="TableParagraph"/>
              <w:spacing w:line="233" w:lineRule="exact"/>
              <w:jc w:val="both"/>
            </w:pPr>
            <w:r>
              <w:rPr>
                <w:iCs/>
              </w:rPr>
              <w:t xml:space="preserve">  </w:t>
            </w:r>
            <w:r w:rsidR="00FF195D">
              <w:rPr>
                <w:iCs/>
              </w:rPr>
              <w:t>ПК 2.2</w:t>
            </w:r>
            <w:r>
              <w:rPr>
                <w:iCs/>
              </w:rPr>
              <w:t>.</w:t>
            </w:r>
          </w:p>
        </w:tc>
        <w:tc>
          <w:tcPr>
            <w:tcW w:w="5670" w:type="dxa"/>
          </w:tcPr>
          <w:p w14:paraId="4F517F9B" w14:textId="77777777" w:rsidR="00631295" w:rsidRDefault="00401675" w:rsidP="00401675">
            <w:pPr>
              <w:pStyle w:val="a6"/>
              <w:numPr>
                <w:ilvl w:val="0"/>
                <w:numId w:val="34"/>
              </w:numPr>
            </w:pPr>
            <w:r>
              <w:t>кредитными</w:t>
            </w:r>
          </w:p>
          <w:p w14:paraId="0499404B" w14:textId="77777777" w:rsidR="00401675" w:rsidRPr="00113379" w:rsidRDefault="00401675" w:rsidP="00401675">
            <w:pPr>
              <w:pStyle w:val="a6"/>
              <w:numPr>
                <w:ilvl w:val="0"/>
                <w:numId w:val="34"/>
              </w:numPr>
              <w:rPr>
                <w:b/>
                <w:bCs/>
              </w:rPr>
            </w:pPr>
            <w:r w:rsidRPr="00113379">
              <w:rPr>
                <w:b/>
                <w:bCs/>
              </w:rPr>
              <w:t>финансовые</w:t>
            </w:r>
          </w:p>
          <w:p w14:paraId="06442EB4" w14:textId="77777777" w:rsidR="00401675" w:rsidRPr="00113379" w:rsidRDefault="00401675" w:rsidP="00401675">
            <w:pPr>
              <w:pStyle w:val="a6"/>
              <w:numPr>
                <w:ilvl w:val="0"/>
                <w:numId w:val="34"/>
              </w:numPr>
              <w:rPr>
                <w:b/>
                <w:bCs/>
              </w:rPr>
            </w:pPr>
            <w:r w:rsidRPr="00113379">
              <w:rPr>
                <w:b/>
                <w:bCs/>
              </w:rPr>
              <w:t>не кредитными</w:t>
            </w:r>
          </w:p>
          <w:p w14:paraId="00C05E60" w14:textId="77777777" w:rsidR="00401675" w:rsidRPr="00CD6409" w:rsidRDefault="00401675" w:rsidP="00401675">
            <w:pPr>
              <w:pStyle w:val="a6"/>
              <w:numPr>
                <w:ilvl w:val="0"/>
                <w:numId w:val="34"/>
              </w:numPr>
            </w:pPr>
            <w:r>
              <w:t>нефинансовыми</w:t>
            </w:r>
          </w:p>
        </w:tc>
      </w:tr>
      <w:tr w:rsidR="00631295" w14:paraId="5FEFD27E" w14:textId="77777777" w:rsidTr="00F61DE0">
        <w:trPr>
          <w:trHeight w:val="1076"/>
        </w:trPr>
        <w:tc>
          <w:tcPr>
            <w:tcW w:w="603" w:type="dxa"/>
          </w:tcPr>
          <w:p w14:paraId="370141BE" w14:textId="77777777" w:rsidR="00631295" w:rsidRDefault="00401675" w:rsidP="00401675">
            <w:pPr>
              <w:pStyle w:val="TableParagraph"/>
              <w:rPr>
                <w:spacing w:val="-10"/>
              </w:rPr>
            </w:pPr>
            <w:r>
              <w:rPr>
                <w:spacing w:val="-10"/>
              </w:rPr>
              <w:t xml:space="preserve"> </w:t>
            </w:r>
            <w:r w:rsidR="00631295">
              <w:rPr>
                <w:spacing w:val="-10"/>
              </w:rPr>
              <w:t>12</w:t>
            </w:r>
          </w:p>
        </w:tc>
        <w:tc>
          <w:tcPr>
            <w:tcW w:w="2410" w:type="dxa"/>
          </w:tcPr>
          <w:p w14:paraId="4643D962" w14:textId="77777777" w:rsidR="00631295" w:rsidRPr="00401675" w:rsidRDefault="00401675" w:rsidP="009F1D4B">
            <w:pPr>
              <w:pStyle w:val="TableParagraph"/>
              <w:ind w:left="99"/>
              <w:rPr>
                <w:spacing w:val="-2"/>
              </w:rPr>
            </w:pPr>
            <w:r w:rsidRPr="00401675">
              <w:t>Российская</w:t>
            </w:r>
            <w:r w:rsidRPr="00401675">
              <w:rPr>
                <w:spacing w:val="9"/>
              </w:rPr>
              <w:t xml:space="preserve"> </w:t>
            </w:r>
            <w:r w:rsidRPr="00401675">
              <w:t>банковская</w:t>
            </w:r>
            <w:r w:rsidRPr="00401675">
              <w:rPr>
                <w:spacing w:val="10"/>
              </w:rPr>
              <w:t xml:space="preserve"> </w:t>
            </w:r>
            <w:r w:rsidRPr="00401675">
              <w:t>практика</w:t>
            </w:r>
            <w:r w:rsidRPr="00401675">
              <w:rPr>
                <w:spacing w:val="10"/>
              </w:rPr>
              <w:t xml:space="preserve"> </w:t>
            </w:r>
            <w:r w:rsidRPr="00401675">
              <w:t>оперирует</w:t>
            </w:r>
            <w:r w:rsidRPr="00401675">
              <w:rPr>
                <w:spacing w:val="13"/>
              </w:rPr>
              <w:t xml:space="preserve"> </w:t>
            </w:r>
            <w:r w:rsidRPr="00401675">
              <w:t>в</w:t>
            </w:r>
            <w:r w:rsidRPr="00401675">
              <w:rPr>
                <w:spacing w:val="10"/>
              </w:rPr>
              <w:t xml:space="preserve"> </w:t>
            </w:r>
            <w:r w:rsidRPr="00401675">
              <w:t>основном</w:t>
            </w:r>
            <w:r w:rsidRPr="00401675">
              <w:rPr>
                <w:spacing w:val="10"/>
              </w:rPr>
              <w:t xml:space="preserve"> </w:t>
            </w:r>
            <w:r w:rsidRPr="00401675">
              <w:t>…</w:t>
            </w:r>
            <w:r w:rsidRPr="00401675">
              <w:rPr>
                <w:spacing w:val="7"/>
              </w:rPr>
              <w:t xml:space="preserve"> </w:t>
            </w:r>
            <w:r w:rsidRPr="00401675">
              <w:t>процентными</w:t>
            </w:r>
            <w:r w:rsidRPr="00401675">
              <w:rPr>
                <w:spacing w:val="12"/>
              </w:rPr>
              <w:t xml:space="preserve">         </w:t>
            </w:r>
            <w:r w:rsidRPr="00401675">
              <w:t>ставка</w:t>
            </w:r>
            <w:r w:rsidRPr="00401675">
              <w:rPr>
                <w:spacing w:val="-57"/>
              </w:rPr>
              <w:t xml:space="preserve"> </w:t>
            </w:r>
            <w:r w:rsidRPr="00401675">
              <w:t>ми</w:t>
            </w:r>
          </w:p>
        </w:tc>
        <w:tc>
          <w:tcPr>
            <w:tcW w:w="1843" w:type="dxa"/>
          </w:tcPr>
          <w:p w14:paraId="33F769C1" w14:textId="77777777" w:rsidR="0035704A" w:rsidRDefault="0035704A" w:rsidP="0035704A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ОК 03</w:t>
            </w:r>
          </w:p>
          <w:p w14:paraId="35A0F332" w14:textId="77777777" w:rsidR="00631295" w:rsidRDefault="00FF195D" w:rsidP="0035704A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ПК 2.2</w:t>
            </w:r>
            <w:r w:rsidR="0035704A">
              <w:rPr>
                <w:iCs/>
              </w:rPr>
              <w:t>.</w:t>
            </w:r>
          </w:p>
        </w:tc>
        <w:tc>
          <w:tcPr>
            <w:tcW w:w="5670" w:type="dxa"/>
          </w:tcPr>
          <w:p w14:paraId="7A9E9615" w14:textId="77777777" w:rsidR="00631295" w:rsidRPr="00113379" w:rsidRDefault="00401675" w:rsidP="00401675">
            <w:pPr>
              <w:pStyle w:val="TableParagraph"/>
              <w:numPr>
                <w:ilvl w:val="0"/>
                <w:numId w:val="36"/>
              </w:numPr>
              <w:spacing w:line="233" w:lineRule="exact"/>
              <w:jc w:val="both"/>
              <w:rPr>
                <w:b/>
                <w:bCs/>
              </w:rPr>
            </w:pPr>
            <w:r w:rsidRPr="00113379">
              <w:rPr>
                <w:b/>
                <w:bCs/>
              </w:rPr>
              <w:t>фиксирующими</w:t>
            </w:r>
          </w:p>
          <w:p w14:paraId="30F0AA6D" w14:textId="77777777" w:rsidR="00401675" w:rsidRDefault="00401675" w:rsidP="00401675">
            <w:pPr>
              <w:pStyle w:val="TableParagraph"/>
              <w:numPr>
                <w:ilvl w:val="0"/>
                <w:numId w:val="36"/>
              </w:numPr>
              <w:spacing w:line="233" w:lineRule="exact"/>
              <w:jc w:val="both"/>
            </w:pPr>
            <w:r>
              <w:t>плавающими</w:t>
            </w:r>
          </w:p>
          <w:p w14:paraId="1BC6E8BF" w14:textId="77777777" w:rsidR="00401675" w:rsidRDefault="00401675" w:rsidP="00401675">
            <w:pPr>
              <w:pStyle w:val="TableParagraph"/>
              <w:numPr>
                <w:ilvl w:val="0"/>
                <w:numId w:val="36"/>
              </w:numPr>
              <w:spacing w:line="233" w:lineRule="exact"/>
              <w:jc w:val="both"/>
            </w:pPr>
            <w:r>
              <w:t>изменяющим</w:t>
            </w:r>
            <w:r w:rsidR="00F61DE0">
              <w:t>ися</w:t>
            </w:r>
          </w:p>
          <w:p w14:paraId="38DBB65D" w14:textId="77777777" w:rsidR="00F61DE0" w:rsidRPr="00A80DD5" w:rsidRDefault="00F61DE0" w:rsidP="00401675">
            <w:pPr>
              <w:pStyle w:val="TableParagraph"/>
              <w:numPr>
                <w:ilvl w:val="0"/>
                <w:numId w:val="36"/>
              </w:numPr>
              <w:spacing w:line="233" w:lineRule="exact"/>
              <w:jc w:val="both"/>
            </w:pPr>
            <w:r>
              <w:t>колеблющимися</w:t>
            </w:r>
          </w:p>
        </w:tc>
      </w:tr>
      <w:tr w:rsidR="00631295" w14:paraId="01D41138" w14:textId="77777777" w:rsidTr="00F61DE0">
        <w:trPr>
          <w:trHeight w:val="1076"/>
        </w:trPr>
        <w:tc>
          <w:tcPr>
            <w:tcW w:w="603" w:type="dxa"/>
          </w:tcPr>
          <w:p w14:paraId="0E6B1B45" w14:textId="77777777" w:rsidR="00631295" w:rsidRDefault="00631295" w:rsidP="005827C5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13</w:t>
            </w:r>
          </w:p>
        </w:tc>
        <w:tc>
          <w:tcPr>
            <w:tcW w:w="2410" w:type="dxa"/>
          </w:tcPr>
          <w:p w14:paraId="3E01E455" w14:textId="77777777" w:rsidR="00631295" w:rsidRPr="00F61DE0" w:rsidRDefault="00F61DE0" w:rsidP="00BB11C0">
            <w:pPr>
              <w:pStyle w:val="TableParagraph"/>
              <w:ind w:left="99"/>
              <w:rPr>
                <w:spacing w:val="-2"/>
              </w:rPr>
            </w:pPr>
            <w:r w:rsidRPr="00F61DE0">
              <w:t>Корреспондентские счета нашего банка в другом коммерческом банке</w:t>
            </w:r>
          </w:p>
        </w:tc>
        <w:tc>
          <w:tcPr>
            <w:tcW w:w="1843" w:type="dxa"/>
          </w:tcPr>
          <w:p w14:paraId="69A1688B" w14:textId="77777777" w:rsidR="0035704A" w:rsidRDefault="0035704A" w:rsidP="0035704A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ОК 03</w:t>
            </w:r>
          </w:p>
          <w:p w14:paraId="70348A43" w14:textId="77777777" w:rsidR="00631295" w:rsidRDefault="00FF195D" w:rsidP="0035704A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ПК 2.2</w:t>
            </w:r>
            <w:r w:rsidR="0035704A">
              <w:rPr>
                <w:iCs/>
              </w:rPr>
              <w:t>.</w:t>
            </w:r>
          </w:p>
        </w:tc>
        <w:tc>
          <w:tcPr>
            <w:tcW w:w="5670" w:type="dxa"/>
          </w:tcPr>
          <w:p w14:paraId="2AA93084" w14:textId="77777777" w:rsidR="00631295" w:rsidRDefault="00F61DE0" w:rsidP="00F61DE0">
            <w:pPr>
              <w:pStyle w:val="TableParagraph"/>
              <w:numPr>
                <w:ilvl w:val="0"/>
                <w:numId w:val="39"/>
              </w:numPr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>счета ЛОРО</w:t>
            </w:r>
          </w:p>
          <w:p w14:paraId="37B6FB51" w14:textId="77777777" w:rsidR="00F61DE0" w:rsidRPr="00113379" w:rsidRDefault="00F61DE0" w:rsidP="00F61DE0">
            <w:pPr>
              <w:pStyle w:val="TableParagraph"/>
              <w:numPr>
                <w:ilvl w:val="0"/>
                <w:numId w:val="39"/>
              </w:numPr>
              <w:spacing w:line="233" w:lineRule="exact"/>
              <w:jc w:val="both"/>
              <w:rPr>
                <w:b/>
                <w:bCs/>
                <w:iCs/>
              </w:rPr>
            </w:pPr>
            <w:r w:rsidRPr="00113379">
              <w:rPr>
                <w:b/>
                <w:bCs/>
                <w:iCs/>
              </w:rPr>
              <w:t>счета НОСТРО</w:t>
            </w:r>
          </w:p>
        </w:tc>
      </w:tr>
      <w:tr w:rsidR="00631295" w14:paraId="53DB69AC" w14:textId="77777777" w:rsidTr="006015C2">
        <w:trPr>
          <w:trHeight w:val="994"/>
        </w:trPr>
        <w:tc>
          <w:tcPr>
            <w:tcW w:w="603" w:type="dxa"/>
          </w:tcPr>
          <w:p w14:paraId="3FA54D10" w14:textId="77777777" w:rsidR="00631295" w:rsidRDefault="00631295" w:rsidP="0037720E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14</w:t>
            </w:r>
          </w:p>
        </w:tc>
        <w:tc>
          <w:tcPr>
            <w:tcW w:w="2410" w:type="dxa"/>
          </w:tcPr>
          <w:p w14:paraId="438A2FBD" w14:textId="77777777" w:rsidR="00631295" w:rsidRPr="006015C2" w:rsidRDefault="006015C2" w:rsidP="0037720E">
            <w:pPr>
              <w:pStyle w:val="TableParagraph"/>
              <w:ind w:left="99"/>
              <w:rPr>
                <w:spacing w:val="-2"/>
              </w:rPr>
            </w:pPr>
            <w:r w:rsidRPr="006015C2">
              <w:rPr>
                <w:lang w:eastAsia="ru-RU"/>
              </w:rPr>
              <w:t>Для кредитора в условиях инфляции предпочтительнее</w:t>
            </w:r>
          </w:p>
        </w:tc>
        <w:tc>
          <w:tcPr>
            <w:tcW w:w="1843" w:type="dxa"/>
          </w:tcPr>
          <w:p w14:paraId="275636BC" w14:textId="77777777" w:rsidR="0035704A" w:rsidRDefault="0035704A" w:rsidP="0035704A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ОК 03</w:t>
            </w:r>
          </w:p>
          <w:p w14:paraId="317E924E" w14:textId="77777777" w:rsidR="00631295" w:rsidRDefault="00FF195D" w:rsidP="0035704A">
            <w:pPr>
              <w:pStyle w:val="TableParagraph"/>
              <w:spacing w:line="233" w:lineRule="exact"/>
              <w:ind w:left="109"/>
              <w:jc w:val="both"/>
            </w:pPr>
            <w:r>
              <w:rPr>
                <w:iCs/>
              </w:rPr>
              <w:t>ПК 2.2</w:t>
            </w:r>
            <w:r w:rsidR="0035704A">
              <w:rPr>
                <w:iCs/>
              </w:rPr>
              <w:t>.</w:t>
            </w:r>
          </w:p>
        </w:tc>
        <w:tc>
          <w:tcPr>
            <w:tcW w:w="5670" w:type="dxa"/>
          </w:tcPr>
          <w:p w14:paraId="5FBF832A" w14:textId="77777777" w:rsidR="006015C2" w:rsidRPr="006015C2" w:rsidRDefault="006015C2" w:rsidP="006015C2">
            <w:pPr>
              <w:pStyle w:val="a6"/>
              <w:numPr>
                <w:ilvl w:val="0"/>
                <w:numId w:val="40"/>
              </w:numPr>
              <w:rPr>
                <w:lang w:eastAsia="ru-RU"/>
              </w:rPr>
            </w:pPr>
            <w:r w:rsidRPr="006015C2">
              <w:rPr>
                <w:lang w:eastAsia="ru-RU"/>
              </w:rPr>
              <w:t xml:space="preserve">фиксированная процентная ставка          </w:t>
            </w:r>
          </w:p>
          <w:p w14:paraId="5117D160" w14:textId="77777777" w:rsidR="006015C2" w:rsidRPr="00113379" w:rsidRDefault="006015C2" w:rsidP="006015C2">
            <w:pPr>
              <w:pStyle w:val="a6"/>
              <w:numPr>
                <w:ilvl w:val="0"/>
                <w:numId w:val="40"/>
              </w:numPr>
              <w:rPr>
                <w:b/>
                <w:bCs/>
                <w:lang w:eastAsia="ru-RU"/>
              </w:rPr>
            </w:pPr>
            <w:r w:rsidRPr="00113379">
              <w:rPr>
                <w:b/>
                <w:bCs/>
                <w:lang w:eastAsia="ru-RU"/>
              </w:rPr>
              <w:t>плавающая процентная ставка</w:t>
            </w:r>
          </w:p>
          <w:p w14:paraId="19C83807" w14:textId="77777777" w:rsidR="006015C2" w:rsidRPr="006015C2" w:rsidRDefault="006015C2" w:rsidP="006015C2">
            <w:pPr>
              <w:pStyle w:val="a6"/>
              <w:numPr>
                <w:ilvl w:val="0"/>
                <w:numId w:val="40"/>
              </w:numPr>
              <w:rPr>
                <w:lang w:eastAsia="ru-RU"/>
              </w:rPr>
            </w:pPr>
            <w:r w:rsidRPr="006015C2">
              <w:rPr>
                <w:lang w:eastAsia="ru-RU"/>
              </w:rPr>
              <w:t>не имеет значения</w:t>
            </w:r>
          </w:p>
          <w:p w14:paraId="311A2A74" w14:textId="77777777" w:rsidR="00631295" w:rsidRPr="00A80DD5" w:rsidRDefault="00631295" w:rsidP="0037720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</w:p>
        </w:tc>
      </w:tr>
      <w:tr w:rsidR="00631295" w14:paraId="46736B66" w14:textId="77777777" w:rsidTr="006015C2">
        <w:trPr>
          <w:trHeight w:val="1306"/>
        </w:trPr>
        <w:tc>
          <w:tcPr>
            <w:tcW w:w="603" w:type="dxa"/>
          </w:tcPr>
          <w:p w14:paraId="2371DAE8" w14:textId="77777777" w:rsidR="00631295" w:rsidRDefault="00631295" w:rsidP="00967347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lastRenderedPageBreak/>
              <w:t>15</w:t>
            </w:r>
          </w:p>
        </w:tc>
        <w:tc>
          <w:tcPr>
            <w:tcW w:w="2410" w:type="dxa"/>
          </w:tcPr>
          <w:p w14:paraId="61E7AD94" w14:textId="77777777" w:rsidR="00631295" w:rsidRDefault="006015C2" w:rsidP="00967347">
            <w:pPr>
              <w:pStyle w:val="TableParagraph"/>
              <w:ind w:left="99"/>
              <w:rPr>
                <w:spacing w:val="-2"/>
              </w:rPr>
            </w:pPr>
            <w:r>
              <w:rPr>
                <w:spacing w:val="-2"/>
              </w:rPr>
              <w:t xml:space="preserve">Реальная процентная ставка </w:t>
            </w:r>
            <w:proofErr w:type="gramStart"/>
            <w:r>
              <w:rPr>
                <w:spacing w:val="-2"/>
              </w:rPr>
              <w:t>- это</w:t>
            </w:r>
            <w:proofErr w:type="gramEnd"/>
          </w:p>
        </w:tc>
        <w:tc>
          <w:tcPr>
            <w:tcW w:w="1843" w:type="dxa"/>
          </w:tcPr>
          <w:p w14:paraId="0FFAE28E" w14:textId="77777777" w:rsidR="0035704A" w:rsidRDefault="0035704A" w:rsidP="0035704A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ОК 03</w:t>
            </w:r>
          </w:p>
          <w:p w14:paraId="26D2289F" w14:textId="77777777" w:rsidR="00631295" w:rsidRDefault="00FF195D" w:rsidP="0035704A">
            <w:pPr>
              <w:pStyle w:val="TableParagraph"/>
              <w:spacing w:line="233" w:lineRule="exact"/>
              <w:ind w:left="109"/>
              <w:jc w:val="both"/>
            </w:pPr>
            <w:r>
              <w:rPr>
                <w:iCs/>
              </w:rPr>
              <w:t>ПК 2.2</w:t>
            </w:r>
            <w:r w:rsidR="0035704A">
              <w:rPr>
                <w:iCs/>
              </w:rPr>
              <w:t>.</w:t>
            </w:r>
          </w:p>
        </w:tc>
        <w:tc>
          <w:tcPr>
            <w:tcW w:w="5670" w:type="dxa"/>
          </w:tcPr>
          <w:p w14:paraId="676D16BA" w14:textId="77777777" w:rsidR="00631295" w:rsidRDefault="006015C2" w:rsidP="006015C2">
            <w:pPr>
              <w:pStyle w:val="TableParagraph"/>
              <w:numPr>
                <w:ilvl w:val="0"/>
                <w:numId w:val="41"/>
              </w:numPr>
              <w:spacing w:line="233" w:lineRule="exact"/>
              <w:jc w:val="both"/>
            </w:pPr>
            <w:r>
              <w:t>номинальная процентная ставка за вычетом инфляции</w:t>
            </w:r>
          </w:p>
          <w:p w14:paraId="5F0DDBE6" w14:textId="77777777" w:rsidR="006015C2" w:rsidRDefault="006015C2" w:rsidP="006015C2">
            <w:pPr>
              <w:pStyle w:val="TableParagraph"/>
              <w:numPr>
                <w:ilvl w:val="0"/>
                <w:numId w:val="41"/>
              </w:numPr>
              <w:spacing w:line="233" w:lineRule="exact"/>
              <w:jc w:val="both"/>
            </w:pPr>
            <w:r>
              <w:t>ключевая ставка ЦБ РФ</w:t>
            </w:r>
          </w:p>
          <w:p w14:paraId="31B9E9D6" w14:textId="77777777" w:rsidR="006015C2" w:rsidRDefault="006015C2" w:rsidP="006015C2">
            <w:pPr>
              <w:pStyle w:val="TableParagraph"/>
              <w:numPr>
                <w:ilvl w:val="0"/>
                <w:numId w:val="41"/>
              </w:numPr>
              <w:spacing w:line="233" w:lineRule="exact"/>
              <w:jc w:val="both"/>
            </w:pPr>
            <w:r>
              <w:t>текущая рыночная процентная ставка</w:t>
            </w:r>
          </w:p>
          <w:p w14:paraId="444C8411" w14:textId="77777777" w:rsidR="006015C2" w:rsidRPr="00113379" w:rsidRDefault="006015C2" w:rsidP="006015C2">
            <w:pPr>
              <w:pStyle w:val="TableParagraph"/>
              <w:numPr>
                <w:ilvl w:val="0"/>
                <w:numId w:val="41"/>
              </w:numPr>
              <w:spacing w:line="233" w:lineRule="exact"/>
              <w:jc w:val="both"/>
              <w:rPr>
                <w:b/>
                <w:bCs/>
              </w:rPr>
            </w:pPr>
            <w:r w:rsidRPr="00113379">
              <w:rPr>
                <w:b/>
                <w:bCs/>
              </w:rPr>
              <w:t>сумма номинальной ставки и темпов инфляции</w:t>
            </w:r>
          </w:p>
        </w:tc>
      </w:tr>
      <w:tr w:rsidR="00631295" w14:paraId="5640F6EC" w14:textId="77777777" w:rsidTr="00F61DE0">
        <w:trPr>
          <w:trHeight w:val="1076"/>
        </w:trPr>
        <w:tc>
          <w:tcPr>
            <w:tcW w:w="603" w:type="dxa"/>
          </w:tcPr>
          <w:p w14:paraId="54EBFF1F" w14:textId="77777777" w:rsidR="00631295" w:rsidRDefault="00631295" w:rsidP="00FC51C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16</w:t>
            </w:r>
          </w:p>
        </w:tc>
        <w:tc>
          <w:tcPr>
            <w:tcW w:w="2410" w:type="dxa"/>
          </w:tcPr>
          <w:p w14:paraId="7CA724A5" w14:textId="77777777" w:rsidR="00631295" w:rsidRPr="006015C2" w:rsidRDefault="006015C2" w:rsidP="00FC51C1">
            <w:pPr>
              <w:pStyle w:val="TableParagraph"/>
              <w:ind w:left="99"/>
            </w:pPr>
            <w:r w:rsidRPr="006015C2">
              <w:t>Элемент финансовой системы</w:t>
            </w:r>
            <w:r w:rsidRPr="006015C2">
              <w:rPr>
                <w:spacing w:val="-1"/>
              </w:rPr>
              <w:t xml:space="preserve"> </w:t>
            </w:r>
            <w:proofErr w:type="gramStart"/>
            <w:r w:rsidRPr="006015C2">
              <w:t>-</w:t>
            </w:r>
            <w:r w:rsidRPr="006015C2">
              <w:rPr>
                <w:spacing w:val="-2"/>
              </w:rPr>
              <w:t xml:space="preserve"> </w:t>
            </w:r>
            <w:r w:rsidRPr="006015C2">
              <w:t>это</w:t>
            </w:r>
            <w:proofErr w:type="gramEnd"/>
          </w:p>
        </w:tc>
        <w:tc>
          <w:tcPr>
            <w:tcW w:w="1843" w:type="dxa"/>
          </w:tcPr>
          <w:p w14:paraId="3335CCB9" w14:textId="77777777" w:rsidR="0035704A" w:rsidRDefault="0035704A" w:rsidP="0035704A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ОК 03</w:t>
            </w:r>
          </w:p>
          <w:p w14:paraId="31FB9592" w14:textId="77777777" w:rsidR="00631295" w:rsidRDefault="00FF195D" w:rsidP="0035704A">
            <w:pPr>
              <w:pStyle w:val="TableParagraph"/>
              <w:spacing w:line="233" w:lineRule="exact"/>
              <w:ind w:left="109"/>
              <w:jc w:val="both"/>
            </w:pPr>
            <w:r>
              <w:rPr>
                <w:iCs/>
              </w:rPr>
              <w:t>ПК 2.2</w:t>
            </w:r>
            <w:r w:rsidR="0035704A">
              <w:rPr>
                <w:iCs/>
              </w:rPr>
              <w:t>.</w:t>
            </w:r>
          </w:p>
        </w:tc>
        <w:tc>
          <w:tcPr>
            <w:tcW w:w="5670" w:type="dxa"/>
          </w:tcPr>
          <w:p w14:paraId="1BA5DD01" w14:textId="77777777" w:rsidR="00631295" w:rsidRPr="00113379" w:rsidRDefault="006015C2" w:rsidP="006015C2">
            <w:pPr>
              <w:pStyle w:val="TableParagraph"/>
              <w:numPr>
                <w:ilvl w:val="0"/>
                <w:numId w:val="42"/>
              </w:numPr>
              <w:spacing w:line="233" w:lineRule="exact"/>
              <w:jc w:val="both"/>
              <w:rPr>
                <w:b/>
                <w:bCs/>
              </w:rPr>
            </w:pPr>
            <w:r w:rsidRPr="00113379">
              <w:rPr>
                <w:b/>
                <w:bCs/>
              </w:rPr>
              <w:t>сфера финансовых отношений</w:t>
            </w:r>
          </w:p>
          <w:p w14:paraId="451C3678" w14:textId="77777777" w:rsidR="006015C2" w:rsidRDefault="006015C2" w:rsidP="006015C2">
            <w:pPr>
              <w:pStyle w:val="TableParagraph"/>
              <w:numPr>
                <w:ilvl w:val="0"/>
                <w:numId w:val="42"/>
              </w:numPr>
              <w:spacing w:line="233" w:lineRule="exact"/>
              <w:jc w:val="both"/>
            </w:pPr>
            <w:r>
              <w:t>товарные рынки</w:t>
            </w:r>
          </w:p>
          <w:p w14:paraId="666281E4" w14:textId="77777777" w:rsidR="006015C2" w:rsidRDefault="006015C2" w:rsidP="006015C2">
            <w:pPr>
              <w:pStyle w:val="TableParagraph"/>
              <w:numPr>
                <w:ilvl w:val="0"/>
                <w:numId w:val="42"/>
              </w:numPr>
              <w:spacing w:line="233" w:lineRule="exact"/>
              <w:jc w:val="both"/>
            </w:pPr>
            <w:r>
              <w:t>система коммерческих банков</w:t>
            </w:r>
          </w:p>
          <w:p w14:paraId="6C1E0209" w14:textId="77777777" w:rsidR="006015C2" w:rsidRPr="00CD6409" w:rsidRDefault="006015C2" w:rsidP="006015C2">
            <w:pPr>
              <w:pStyle w:val="TableParagraph"/>
              <w:numPr>
                <w:ilvl w:val="0"/>
                <w:numId w:val="42"/>
              </w:numPr>
              <w:spacing w:line="233" w:lineRule="exact"/>
              <w:jc w:val="both"/>
            </w:pPr>
            <w:r>
              <w:t>система Центрального банка</w:t>
            </w:r>
          </w:p>
        </w:tc>
      </w:tr>
      <w:tr w:rsidR="00631295" w14:paraId="24022939" w14:textId="77777777" w:rsidTr="00F61DE0">
        <w:trPr>
          <w:trHeight w:val="1076"/>
        </w:trPr>
        <w:tc>
          <w:tcPr>
            <w:tcW w:w="603" w:type="dxa"/>
          </w:tcPr>
          <w:p w14:paraId="154DAC0E" w14:textId="77777777" w:rsidR="00631295" w:rsidRDefault="00631295" w:rsidP="00FC51C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17</w:t>
            </w:r>
          </w:p>
        </w:tc>
        <w:tc>
          <w:tcPr>
            <w:tcW w:w="2410" w:type="dxa"/>
          </w:tcPr>
          <w:p w14:paraId="5FCE5346" w14:textId="77777777" w:rsidR="00631295" w:rsidRPr="003D5497" w:rsidRDefault="003D5497" w:rsidP="00FC51C1">
            <w:pPr>
              <w:pStyle w:val="TableParagraph"/>
              <w:ind w:left="99"/>
            </w:pPr>
            <w:r w:rsidRPr="003D5497">
              <w:t>Для</w:t>
            </w:r>
            <w:r w:rsidRPr="003D5497">
              <w:rPr>
                <w:spacing w:val="-4"/>
              </w:rPr>
              <w:t xml:space="preserve"> </w:t>
            </w:r>
            <w:r w:rsidRPr="003D5497">
              <w:t>анализа</w:t>
            </w:r>
            <w:r w:rsidRPr="003D5497">
              <w:rPr>
                <w:spacing w:val="-2"/>
              </w:rPr>
              <w:t xml:space="preserve"> </w:t>
            </w:r>
            <w:r w:rsidRPr="003D5497">
              <w:t>структуры</w:t>
            </w:r>
            <w:r w:rsidRPr="003D5497">
              <w:rPr>
                <w:spacing w:val="-3"/>
              </w:rPr>
              <w:t xml:space="preserve"> </w:t>
            </w:r>
            <w:r w:rsidRPr="003D5497">
              <w:t>денежной</w:t>
            </w:r>
            <w:r w:rsidRPr="003D5497">
              <w:rPr>
                <w:spacing w:val="-1"/>
              </w:rPr>
              <w:t xml:space="preserve"> </w:t>
            </w:r>
            <w:r w:rsidRPr="003D5497">
              <w:t>массы используют</w:t>
            </w:r>
          </w:p>
        </w:tc>
        <w:tc>
          <w:tcPr>
            <w:tcW w:w="1843" w:type="dxa"/>
          </w:tcPr>
          <w:p w14:paraId="095D9B7F" w14:textId="77777777" w:rsidR="0035704A" w:rsidRDefault="0035704A" w:rsidP="0035704A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ОК 03</w:t>
            </w:r>
          </w:p>
          <w:p w14:paraId="6722FC4D" w14:textId="77777777" w:rsidR="00631295" w:rsidRDefault="00FF195D" w:rsidP="0035704A">
            <w:pPr>
              <w:pStyle w:val="TableParagraph"/>
              <w:spacing w:line="233" w:lineRule="exact"/>
              <w:ind w:left="109"/>
              <w:jc w:val="both"/>
            </w:pPr>
            <w:r>
              <w:rPr>
                <w:iCs/>
              </w:rPr>
              <w:t>ПК 2.2</w:t>
            </w:r>
            <w:r w:rsidR="0035704A">
              <w:rPr>
                <w:iCs/>
              </w:rPr>
              <w:t>.</w:t>
            </w:r>
          </w:p>
        </w:tc>
        <w:tc>
          <w:tcPr>
            <w:tcW w:w="5670" w:type="dxa"/>
          </w:tcPr>
          <w:p w14:paraId="4435F369" w14:textId="77777777" w:rsidR="00631295" w:rsidRPr="00113379" w:rsidRDefault="003D5497" w:rsidP="003D5497">
            <w:pPr>
              <w:pStyle w:val="TableParagraph"/>
              <w:numPr>
                <w:ilvl w:val="0"/>
                <w:numId w:val="43"/>
              </w:numPr>
              <w:spacing w:line="233" w:lineRule="exact"/>
              <w:jc w:val="both"/>
              <w:rPr>
                <w:b/>
                <w:bCs/>
              </w:rPr>
            </w:pPr>
            <w:r w:rsidRPr="00113379">
              <w:rPr>
                <w:b/>
                <w:bCs/>
              </w:rPr>
              <w:t>денежные агрегаты</w:t>
            </w:r>
          </w:p>
          <w:p w14:paraId="64C7CA06" w14:textId="77777777" w:rsidR="003D5497" w:rsidRDefault="003D5497" w:rsidP="003D5497">
            <w:pPr>
              <w:pStyle w:val="TableParagraph"/>
              <w:numPr>
                <w:ilvl w:val="0"/>
                <w:numId w:val="43"/>
              </w:numPr>
              <w:spacing w:line="233" w:lineRule="exact"/>
              <w:jc w:val="both"/>
            </w:pPr>
            <w:r>
              <w:t>платежный баланс страны</w:t>
            </w:r>
          </w:p>
          <w:p w14:paraId="5F9E41F0" w14:textId="77777777" w:rsidR="003D5497" w:rsidRDefault="003D5497" w:rsidP="003D5497">
            <w:pPr>
              <w:pStyle w:val="TableParagraph"/>
              <w:numPr>
                <w:ilvl w:val="0"/>
                <w:numId w:val="43"/>
              </w:numPr>
              <w:spacing w:line="233" w:lineRule="exact"/>
              <w:jc w:val="both"/>
            </w:pPr>
            <w:r>
              <w:t>денежные коэффициенты</w:t>
            </w:r>
          </w:p>
          <w:p w14:paraId="55547465" w14:textId="77777777" w:rsidR="003D5497" w:rsidRPr="00CD6409" w:rsidRDefault="003D5497" w:rsidP="003D5497">
            <w:pPr>
              <w:pStyle w:val="TableParagraph"/>
              <w:numPr>
                <w:ilvl w:val="0"/>
                <w:numId w:val="43"/>
              </w:numPr>
              <w:spacing w:line="233" w:lineRule="exact"/>
              <w:jc w:val="both"/>
            </w:pPr>
            <w:r>
              <w:t>нормативы денежной массы</w:t>
            </w:r>
          </w:p>
        </w:tc>
      </w:tr>
      <w:tr w:rsidR="00631295" w14:paraId="2FD82AC9" w14:textId="77777777" w:rsidTr="00F61DE0">
        <w:trPr>
          <w:trHeight w:val="1076"/>
        </w:trPr>
        <w:tc>
          <w:tcPr>
            <w:tcW w:w="603" w:type="dxa"/>
          </w:tcPr>
          <w:p w14:paraId="01F44415" w14:textId="77777777" w:rsidR="00631295" w:rsidRDefault="00631295" w:rsidP="00FC51C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18</w:t>
            </w:r>
          </w:p>
        </w:tc>
        <w:tc>
          <w:tcPr>
            <w:tcW w:w="2410" w:type="dxa"/>
          </w:tcPr>
          <w:p w14:paraId="12E47AFA" w14:textId="77777777" w:rsidR="00631295" w:rsidRPr="003D5497" w:rsidRDefault="003D5497" w:rsidP="00BB11C0">
            <w:pPr>
              <w:pStyle w:val="TableParagraph"/>
              <w:ind w:left="99"/>
            </w:pPr>
            <w:r w:rsidRPr="003D5497">
              <w:t>Как</w:t>
            </w:r>
            <w:r w:rsidRPr="003D5497">
              <w:rPr>
                <w:spacing w:val="12"/>
              </w:rPr>
              <w:t xml:space="preserve"> </w:t>
            </w:r>
            <w:r w:rsidRPr="003D5497">
              <w:t>изменится</w:t>
            </w:r>
            <w:r w:rsidRPr="003D5497">
              <w:rPr>
                <w:spacing w:val="11"/>
              </w:rPr>
              <w:t xml:space="preserve"> </w:t>
            </w:r>
            <w:r w:rsidRPr="003D5497">
              <w:t>количество</w:t>
            </w:r>
            <w:r w:rsidRPr="003D5497">
              <w:rPr>
                <w:spacing w:val="11"/>
              </w:rPr>
              <w:t xml:space="preserve"> </w:t>
            </w:r>
            <w:r w:rsidRPr="003D5497">
              <w:t>денег</w:t>
            </w:r>
            <w:r w:rsidRPr="003D5497">
              <w:rPr>
                <w:spacing w:val="11"/>
              </w:rPr>
              <w:t xml:space="preserve"> </w:t>
            </w:r>
            <w:r w:rsidRPr="003D5497">
              <w:t>в</w:t>
            </w:r>
            <w:r w:rsidRPr="003D5497">
              <w:rPr>
                <w:spacing w:val="13"/>
              </w:rPr>
              <w:t xml:space="preserve"> </w:t>
            </w:r>
            <w:r w:rsidRPr="003D5497">
              <w:t>обращении</w:t>
            </w:r>
            <w:r w:rsidRPr="003D5497">
              <w:rPr>
                <w:spacing w:val="13"/>
              </w:rPr>
              <w:t xml:space="preserve"> </w:t>
            </w:r>
            <w:r w:rsidRPr="003D5497">
              <w:t>при</w:t>
            </w:r>
            <w:r w:rsidRPr="003D5497">
              <w:rPr>
                <w:spacing w:val="12"/>
              </w:rPr>
              <w:t xml:space="preserve"> </w:t>
            </w:r>
            <w:r w:rsidRPr="003D5497">
              <w:t>снижении</w:t>
            </w:r>
            <w:r w:rsidRPr="003D5497">
              <w:rPr>
                <w:spacing w:val="13"/>
              </w:rPr>
              <w:t xml:space="preserve"> </w:t>
            </w:r>
            <w:r w:rsidRPr="003D5497">
              <w:t>учетной</w:t>
            </w:r>
            <w:r w:rsidRPr="003D5497">
              <w:rPr>
                <w:spacing w:val="12"/>
              </w:rPr>
              <w:t xml:space="preserve"> </w:t>
            </w:r>
            <w:proofErr w:type="gramStart"/>
            <w:r w:rsidRPr="003D5497">
              <w:t>ставки</w:t>
            </w:r>
            <w:r w:rsidRPr="003D5497">
              <w:rPr>
                <w:spacing w:val="13"/>
              </w:rPr>
              <w:t xml:space="preserve">  </w:t>
            </w:r>
            <w:r w:rsidRPr="003D5497">
              <w:t>Центрального</w:t>
            </w:r>
            <w:proofErr w:type="gramEnd"/>
            <w:r w:rsidRPr="003D5497">
              <w:t xml:space="preserve"> банка?</w:t>
            </w:r>
          </w:p>
        </w:tc>
        <w:tc>
          <w:tcPr>
            <w:tcW w:w="1843" w:type="dxa"/>
          </w:tcPr>
          <w:p w14:paraId="624E75C7" w14:textId="77777777" w:rsidR="0035704A" w:rsidRDefault="0035704A" w:rsidP="0035704A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ОК 03</w:t>
            </w:r>
          </w:p>
          <w:p w14:paraId="77094388" w14:textId="77777777" w:rsidR="00631295" w:rsidRDefault="00FF195D" w:rsidP="0035704A">
            <w:pPr>
              <w:pStyle w:val="TableParagraph"/>
              <w:spacing w:line="233" w:lineRule="exact"/>
              <w:ind w:left="109"/>
              <w:jc w:val="both"/>
            </w:pPr>
            <w:r>
              <w:rPr>
                <w:iCs/>
              </w:rPr>
              <w:t>ПК 2.2</w:t>
            </w:r>
            <w:r w:rsidR="0035704A">
              <w:rPr>
                <w:iCs/>
              </w:rPr>
              <w:t>.</w:t>
            </w:r>
          </w:p>
        </w:tc>
        <w:tc>
          <w:tcPr>
            <w:tcW w:w="5670" w:type="dxa"/>
          </w:tcPr>
          <w:p w14:paraId="3970BC5B" w14:textId="77777777" w:rsidR="00631295" w:rsidRDefault="003D5497" w:rsidP="003D5497">
            <w:pPr>
              <w:pStyle w:val="TableParagraph"/>
              <w:numPr>
                <w:ilvl w:val="0"/>
                <w:numId w:val="44"/>
              </w:numPr>
              <w:spacing w:line="233" w:lineRule="exact"/>
              <w:jc w:val="both"/>
            </w:pPr>
            <w:r>
              <w:t>Уменьшится</w:t>
            </w:r>
          </w:p>
          <w:p w14:paraId="34F6C3F4" w14:textId="77777777" w:rsidR="003D5497" w:rsidRPr="00113379" w:rsidRDefault="003D5497" w:rsidP="003D5497">
            <w:pPr>
              <w:pStyle w:val="TableParagraph"/>
              <w:numPr>
                <w:ilvl w:val="0"/>
                <w:numId w:val="44"/>
              </w:numPr>
              <w:spacing w:line="233" w:lineRule="exact"/>
              <w:jc w:val="both"/>
              <w:rPr>
                <w:b/>
                <w:bCs/>
              </w:rPr>
            </w:pPr>
            <w:r w:rsidRPr="00113379">
              <w:rPr>
                <w:b/>
                <w:bCs/>
              </w:rPr>
              <w:t xml:space="preserve">Увеличится </w:t>
            </w:r>
          </w:p>
          <w:p w14:paraId="79C839C2" w14:textId="77777777" w:rsidR="003D5497" w:rsidRDefault="003D5497" w:rsidP="003D5497">
            <w:pPr>
              <w:pStyle w:val="TableParagraph"/>
              <w:numPr>
                <w:ilvl w:val="0"/>
                <w:numId w:val="44"/>
              </w:numPr>
              <w:spacing w:line="233" w:lineRule="exact"/>
              <w:jc w:val="both"/>
            </w:pPr>
            <w:r>
              <w:t>Уменьшится объем свободных ресурсов коммерческих банков</w:t>
            </w:r>
          </w:p>
          <w:p w14:paraId="115CCAAE" w14:textId="77777777" w:rsidR="003D5497" w:rsidRPr="00CD6409" w:rsidRDefault="003D5497" w:rsidP="003D5497">
            <w:pPr>
              <w:pStyle w:val="TableParagraph"/>
              <w:numPr>
                <w:ilvl w:val="0"/>
                <w:numId w:val="44"/>
              </w:numPr>
              <w:spacing w:line="233" w:lineRule="exact"/>
              <w:jc w:val="both"/>
            </w:pPr>
            <w:r>
              <w:t>Останется неизменным</w:t>
            </w:r>
          </w:p>
        </w:tc>
      </w:tr>
      <w:tr w:rsidR="00631295" w14:paraId="426D0FED" w14:textId="77777777" w:rsidTr="00F61DE0">
        <w:trPr>
          <w:trHeight w:val="1076"/>
        </w:trPr>
        <w:tc>
          <w:tcPr>
            <w:tcW w:w="603" w:type="dxa"/>
          </w:tcPr>
          <w:p w14:paraId="12EE35FE" w14:textId="77777777" w:rsidR="00631295" w:rsidRDefault="00631295" w:rsidP="00FC51C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19</w:t>
            </w:r>
          </w:p>
        </w:tc>
        <w:tc>
          <w:tcPr>
            <w:tcW w:w="2410" w:type="dxa"/>
          </w:tcPr>
          <w:p w14:paraId="579A0400" w14:textId="77777777" w:rsidR="00631295" w:rsidRPr="003D5497" w:rsidRDefault="003D5497" w:rsidP="00FC51C1">
            <w:pPr>
              <w:pStyle w:val="TableParagraph"/>
              <w:ind w:left="99"/>
            </w:pPr>
            <w:r w:rsidRPr="003D5497">
              <w:t>Как</w:t>
            </w:r>
            <w:r w:rsidRPr="003D5497">
              <w:rPr>
                <w:spacing w:val="-1"/>
              </w:rPr>
              <w:t xml:space="preserve"> </w:t>
            </w:r>
            <w:r w:rsidRPr="003D5497">
              <w:t>изменится количество</w:t>
            </w:r>
            <w:r w:rsidRPr="003D5497">
              <w:rPr>
                <w:spacing w:val="1"/>
              </w:rPr>
              <w:t xml:space="preserve"> </w:t>
            </w:r>
            <w:r w:rsidRPr="003D5497">
              <w:t>денег</w:t>
            </w:r>
            <w:r w:rsidRPr="003D5497">
              <w:rPr>
                <w:spacing w:val="-1"/>
              </w:rPr>
              <w:t xml:space="preserve"> </w:t>
            </w:r>
            <w:r w:rsidRPr="003D5497">
              <w:t>в</w:t>
            </w:r>
            <w:r w:rsidRPr="003D5497">
              <w:rPr>
                <w:spacing w:val="1"/>
              </w:rPr>
              <w:t xml:space="preserve"> </w:t>
            </w:r>
            <w:r w:rsidRPr="003D5497">
              <w:t>обращении</w:t>
            </w:r>
            <w:r w:rsidRPr="003D5497">
              <w:rPr>
                <w:spacing w:val="1"/>
              </w:rPr>
              <w:t xml:space="preserve"> </w:t>
            </w:r>
            <w:r w:rsidRPr="003D5497">
              <w:t>при</w:t>
            </w:r>
            <w:r w:rsidRPr="003D5497">
              <w:rPr>
                <w:spacing w:val="1"/>
              </w:rPr>
              <w:t xml:space="preserve"> </w:t>
            </w:r>
            <w:r w:rsidRPr="003D5497">
              <w:t>снижении</w:t>
            </w:r>
            <w:r w:rsidRPr="003D5497">
              <w:rPr>
                <w:spacing w:val="2"/>
              </w:rPr>
              <w:t xml:space="preserve"> </w:t>
            </w:r>
            <w:r w:rsidRPr="003D5497">
              <w:t>нормы обязательных</w:t>
            </w:r>
            <w:r w:rsidRPr="003D5497">
              <w:rPr>
                <w:spacing w:val="-57"/>
              </w:rPr>
              <w:t xml:space="preserve"> </w:t>
            </w:r>
            <w:r w:rsidRPr="003D5497">
              <w:t>резервов банков?</w:t>
            </w:r>
          </w:p>
        </w:tc>
        <w:tc>
          <w:tcPr>
            <w:tcW w:w="1843" w:type="dxa"/>
          </w:tcPr>
          <w:p w14:paraId="4A984CB7" w14:textId="77777777" w:rsidR="0035704A" w:rsidRDefault="0035704A" w:rsidP="0035704A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ОК 03</w:t>
            </w:r>
          </w:p>
          <w:p w14:paraId="4FC3E4B7" w14:textId="77777777" w:rsidR="00631295" w:rsidRDefault="00FF195D" w:rsidP="0035704A">
            <w:pPr>
              <w:pStyle w:val="TableParagraph"/>
              <w:spacing w:line="233" w:lineRule="exact"/>
              <w:ind w:left="109"/>
              <w:jc w:val="both"/>
              <w:rPr>
                <w:sz w:val="24"/>
                <w:szCs w:val="24"/>
              </w:rPr>
            </w:pPr>
            <w:r>
              <w:rPr>
                <w:iCs/>
              </w:rPr>
              <w:t>ПК 2.2</w:t>
            </w:r>
            <w:r w:rsidR="0035704A">
              <w:rPr>
                <w:iCs/>
              </w:rPr>
              <w:t>.</w:t>
            </w:r>
          </w:p>
        </w:tc>
        <w:tc>
          <w:tcPr>
            <w:tcW w:w="5670" w:type="dxa"/>
          </w:tcPr>
          <w:p w14:paraId="292A3153" w14:textId="77777777" w:rsidR="00631295" w:rsidRDefault="003D5497" w:rsidP="003D5497">
            <w:pPr>
              <w:pStyle w:val="TableParagraph"/>
              <w:numPr>
                <w:ilvl w:val="0"/>
                <w:numId w:val="45"/>
              </w:numPr>
              <w:spacing w:line="233" w:lineRule="exact"/>
              <w:jc w:val="both"/>
            </w:pPr>
            <w:r>
              <w:t xml:space="preserve">Уменьшится </w:t>
            </w:r>
          </w:p>
          <w:p w14:paraId="52B305C2" w14:textId="77777777" w:rsidR="003D5497" w:rsidRDefault="003D5497" w:rsidP="003D5497">
            <w:pPr>
              <w:pStyle w:val="TableParagraph"/>
              <w:numPr>
                <w:ilvl w:val="0"/>
                <w:numId w:val="45"/>
              </w:numPr>
              <w:spacing w:line="233" w:lineRule="exact"/>
              <w:jc w:val="both"/>
            </w:pPr>
            <w:r w:rsidRPr="00113379">
              <w:rPr>
                <w:b/>
                <w:bCs/>
              </w:rPr>
              <w:t>Увеличитс</w:t>
            </w:r>
            <w:r>
              <w:t xml:space="preserve">я </w:t>
            </w:r>
          </w:p>
          <w:p w14:paraId="38F0BDB1" w14:textId="77777777" w:rsidR="003D5497" w:rsidRDefault="003D5497" w:rsidP="003D5497">
            <w:pPr>
              <w:pStyle w:val="TableParagraph"/>
              <w:numPr>
                <w:ilvl w:val="0"/>
                <w:numId w:val="45"/>
              </w:numPr>
              <w:spacing w:line="233" w:lineRule="exact"/>
              <w:jc w:val="both"/>
            </w:pPr>
            <w:r>
              <w:t>Останется неизменным</w:t>
            </w:r>
          </w:p>
          <w:p w14:paraId="06A9FD74" w14:textId="77777777" w:rsidR="003D5497" w:rsidRPr="00CD6409" w:rsidRDefault="00095588" w:rsidP="003D5497">
            <w:pPr>
              <w:pStyle w:val="TableParagraph"/>
              <w:numPr>
                <w:ilvl w:val="0"/>
                <w:numId w:val="45"/>
              </w:numPr>
              <w:spacing w:line="233" w:lineRule="exact"/>
              <w:jc w:val="both"/>
            </w:pPr>
            <w:r>
              <w:t>Уменьшится объем свободных ресурсов коммерческих банков</w:t>
            </w:r>
          </w:p>
        </w:tc>
      </w:tr>
      <w:tr w:rsidR="00631295" w14:paraId="4526D984" w14:textId="77777777" w:rsidTr="00F61DE0">
        <w:trPr>
          <w:trHeight w:val="1076"/>
        </w:trPr>
        <w:tc>
          <w:tcPr>
            <w:tcW w:w="603" w:type="dxa"/>
          </w:tcPr>
          <w:p w14:paraId="6D08C732" w14:textId="77777777" w:rsidR="00631295" w:rsidRDefault="00631295" w:rsidP="00967347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20</w:t>
            </w:r>
          </w:p>
        </w:tc>
        <w:tc>
          <w:tcPr>
            <w:tcW w:w="2410" w:type="dxa"/>
          </w:tcPr>
          <w:p w14:paraId="04CEA9AD" w14:textId="77777777" w:rsidR="00631295" w:rsidRPr="00095588" w:rsidRDefault="00095588" w:rsidP="00095588">
            <w:pPr>
              <w:pStyle w:val="TableParagraph"/>
            </w:pPr>
            <w:r>
              <w:t xml:space="preserve"> </w:t>
            </w:r>
            <w:r w:rsidRPr="00095588">
              <w:t>Разница между номиналом купюры и себестоимостью её изготовления называется</w:t>
            </w:r>
          </w:p>
        </w:tc>
        <w:tc>
          <w:tcPr>
            <w:tcW w:w="1843" w:type="dxa"/>
          </w:tcPr>
          <w:p w14:paraId="07500387" w14:textId="77777777" w:rsidR="0035704A" w:rsidRDefault="0035704A" w:rsidP="0035704A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ОК 03</w:t>
            </w:r>
          </w:p>
          <w:p w14:paraId="23A415EE" w14:textId="77777777" w:rsidR="00631295" w:rsidRPr="0035704A" w:rsidRDefault="00FF195D" w:rsidP="0035704A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ПК 2.2</w:t>
            </w:r>
            <w:r w:rsidR="0035704A">
              <w:rPr>
                <w:iCs/>
              </w:rPr>
              <w:t>.</w:t>
            </w:r>
          </w:p>
        </w:tc>
        <w:tc>
          <w:tcPr>
            <w:tcW w:w="5670" w:type="dxa"/>
          </w:tcPr>
          <w:p w14:paraId="68EA14AA" w14:textId="77777777" w:rsidR="00631295" w:rsidRDefault="00095588" w:rsidP="00095588">
            <w:pPr>
              <w:pStyle w:val="TableParagraph"/>
              <w:numPr>
                <w:ilvl w:val="0"/>
                <w:numId w:val="46"/>
              </w:numPr>
              <w:spacing w:line="233" w:lineRule="exact"/>
            </w:pPr>
            <w:r>
              <w:t xml:space="preserve">Государственным доходом </w:t>
            </w:r>
          </w:p>
          <w:p w14:paraId="7727A95A" w14:textId="77777777" w:rsidR="00095588" w:rsidRDefault="00095588" w:rsidP="00095588">
            <w:pPr>
              <w:pStyle w:val="TableParagraph"/>
              <w:numPr>
                <w:ilvl w:val="0"/>
                <w:numId w:val="46"/>
              </w:numPr>
              <w:spacing w:line="233" w:lineRule="exact"/>
            </w:pPr>
            <w:r>
              <w:t>Эмиссионным убытком</w:t>
            </w:r>
          </w:p>
          <w:p w14:paraId="4798DB9A" w14:textId="77777777" w:rsidR="00095588" w:rsidRPr="00113379" w:rsidRDefault="00095588" w:rsidP="00095588">
            <w:pPr>
              <w:pStyle w:val="TableParagraph"/>
              <w:numPr>
                <w:ilvl w:val="0"/>
                <w:numId w:val="46"/>
              </w:numPr>
              <w:spacing w:line="233" w:lineRule="exact"/>
              <w:rPr>
                <w:b/>
                <w:bCs/>
              </w:rPr>
            </w:pPr>
            <w:r w:rsidRPr="00113379">
              <w:rPr>
                <w:b/>
                <w:bCs/>
              </w:rPr>
              <w:t>Эмиссионным доходом</w:t>
            </w:r>
          </w:p>
          <w:p w14:paraId="4E2D912A" w14:textId="77777777" w:rsidR="00095588" w:rsidRPr="00CD6409" w:rsidRDefault="00095588" w:rsidP="00095588">
            <w:pPr>
              <w:pStyle w:val="TableParagraph"/>
              <w:numPr>
                <w:ilvl w:val="0"/>
                <w:numId w:val="46"/>
              </w:numPr>
              <w:spacing w:line="233" w:lineRule="exact"/>
            </w:pPr>
            <w:r>
              <w:t>Государственным расходом</w:t>
            </w:r>
          </w:p>
        </w:tc>
      </w:tr>
    </w:tbl>
    <w:p w14:paraId="7E736DF2" w14:textId="77777777" w:rsidR="00844B98" w:rsidRDefault="00844B98">
      <w:pPr>
        <w:spacing w:line="233" w:lineRule="exact"/>
        <w:jc w:val="both"/>
        <w:rPr>
          <w:spacing w:val="-2"/>
        </w:rPr>
      </w:pPr>
    </w:p>
    <w:p w14:paraId="2D4DEAAE" w14:textId="77777777" w:rsidR="00144415" w:rsidRPr="00144415" w:rsidRDefault="00144415" w:rsidP="00144415"/>
    <w:p w14:paraId="2130E22A" w14:textId="77777777" w:rsidR="00144415" w:rsidRPr="00144415" w:rsidRDefault="00144415" w:rsidP="00144415">
      <w:pPr>
        <w:tabs>
          <w:tab w:val="left" w:pos="1680"/>
        </w:tabs>
      </w:pPr>
      <w:r>
        <w:tab/>
      </w:r>
    </w:p>
    <w:p w14:paraId="6B612DA3" w14:textId="77777777" w:rsidR="00144415" w:rsidRPr="00144415" w:rsidRDefault="00144415" w:rsidP="00144415"/>
    <w:bookmarkEnd w:id="10"/>
    <w:p w14:paraId="0A20B1E4" w14:textId="77777777" w:rsidR="00144415" w:rsidRPr="00144415" w:rsidRDefault="00144415" w:rsidP="00144415"/>
    <w:sectPr w:rsidR="00144415" w:rsidRPr="00144415" w:rsidSect="004A54B9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D2D8D" w14:textId="77777777" w:rsidR="00DD3158" w:rsidRDefault="00DD3158">
      <w:r>
        <w:separator/>
      </w:r>
    </w:p>
  </w:endnote>
  <w:endnote w:type="continuationSeparator" w:id="0">
    <w:p w14:paraId="72BEEB21" w14:textId="77777777" w:rsidR="00DD3158" w:rsidRDefault="00DD3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AC685" w14:textId="1F31FCF6" w:rsidR="006015C2" w:rsidRDefault="005309EE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1F04E734" wp14:editId="6F94168C">
              <wp:simplePos x="0" y="0"/>
              <wp:positionH relativeFrom="page">
                <wp:posOffset>3509010</wp:posOffset>
              </wp:positionH>
              <wp:positionV relativeFrom="page">
                <wp:posOffset>9885680</wp:posOffset>
              </wp:positionV>
              <wp:extent cx="241300" cy="19431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A266852" w14:textId="0E9390E4" w:rsidR="006015C2" w:rsidRDefault="006015C2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F32EFA">
                            <w:rPr>
                              <w:noProof/>
                              <w:spacing w:val="-5"/>
                            </w:rPr>
                            <w:t>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1F04E734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276.3pt;margin-top:778.4pt;width:19pt;height:15.3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" filled="f" stroked="f">
              <v:path arrowok="t"/>
              <v:textbox inset="0,0,0,0">
                <w:txbxContent>
                  <w:p w14:paraId="1A266852" w14:textId="0E9390E4" w:rsidR="006015C2" w:rsidRDefault="006015C2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F32EFA">
                      <w:rPr>
                        <w:noProof/>
                        <w:spacing w:val="-5"/>
                      </w:rPr>
                      <w:t>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7CA1B" w14:textId="77777777" w:rsidR="00DD3158" w:rsidRDefault="00DD3158">
      <w:r>
        <w:separator/>
      </w:r>
    </w:p>
  </w:footnote>
  <w:footnote w:type="continuationSeparator" w:id="0">
    <w:p w14:paraId="713A559A" w14:textId="77777777" w:rsidR="00DD3158" w:rsidRDefault="00DD31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605C1"/>
    <w:multiLevelType w:val="hybridMultilevel"/>
    <w:tmpl w:val="DB04A6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3" w15:restartNumberingAfterBreak="0">
    <w:nsid w:val="06ED4FF0"/>
    <w:multiLevelType w:val="hybridMultilevel"/>
    <w:tmpl w:val="EA90167E"/>
    <w:lvl w:ilvl="0" w:tplc="04190011">
      <w:start w:val="1"/>
      <w:numFmt w:val="decimal"/>
      <w:lvlText w:val="%1)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6" w15:restartNumberingAfterBreak="0">
    <w:nsid w:val="0E311BE6"/>
    <w:multiLevelType w:val="hybridMultilevel"/>
    <w:tmpl w:val="080C06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C13DC"/>
    <w:multiLevelType w:val="hybridMultilevel"/>
    <w:tmpl w:val="3D12515A"/>
    <w:lvl w:ilvl="0" w:tplc="1B887D44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8" w15:restartNumberingAfterBreak="0">
    <w:nsid w:val="16003F5A"/>
    <w:multiLevelType w:val="hybridMultilevel"/>
    <w:tmpl w:val="488A3B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CA5575"/>
    <w:multiLevelType w:val="hybridMultilevel"/>
    <w:tmpl w:val="53A2F82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5076B"/>
    <w:multiLevelType w:val="hybridMultilevel"/>
    <w:tmpl w:val="8CE6DBD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D40A47"/>
    <w:multiLevelType w:val="hybridMultilevel"/>
    <w:tmpl w:val="CD74929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14" w15:restartNumberingAfterBreak="0">
    <w:nsid w:val="221D7922"/>
    <w:multiLevelType w:val="hybridMultilevel"/>
    <w:tmpl w:val="BE9043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0A0141"/>
    <w:multiLevelType w:val="hybridMultilevel"/>
    <w:tmpl w:val="8B00F6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9C4E55"/>
    <w:multiLevelType w:val="hybridMultilevel"/>
    <w:tmpl w:val="AB5EA5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4321FB"/>
    <w:multiLevelType w:val="hybridMultilevel"/>
    <w:tmpl w:val="8C7839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80428C"/>
    <w:multiLevelType w:val="hybridMultilevel"/>
    <w:tmpl w:val="92AEA2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021BE2"/>
    <w:multiLevelType w:val="hybridMultilevel"/>
    <w:tmpl w:val="D15E80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4E145E"/>
    <w:multiLevelType w:val="hybridMultilevel"/>
    <w:tmpl w:val="108888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AD5A02"/>
    <w:multiLevelType w:val="hybridMultilevel"/>
    <w:tmpl w:val="FCB419E6"/>
    <w:lvl w:ilvl="0" w:tplc="EC2A8F6E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25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6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7" w15:restartNumberingAfterBreak="0">
    <w:nsid w:val="4F2462E6"/>
    <w:multiLevelType w:val="hybridMultilevel"/>
    <w:tmpl w:val="B6601C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9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30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31" w15:restartNumberingAfterBreak="0">
    <w:nsid w:val="575814AF"/>
    <w:multiLevelType w:val="hybridMultilevel"/>
    <w:tmpl w:val="54D60A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AA0505"/>
    <w:multiLevelType w:val="hybridMultilevel"/>
    <w:tmpl w:val="92F649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BE5484"/>
    <w:multiLevelType w:val="hybridMultilevel"/>
    <w:tmpl w:val="4462C3B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FE30D5"/>
    <w:multiLevelType w:val="hybridMultilevel"/>
    <w:tmpl w:val="52E454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36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A154DA"/>
    <w:multiLevelType w:val="hybridMultilevel"/>
    <w:tmpl w:val="E7B6E2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695C15"/>
    <w:multiLevelType w:val="hybridMultilevel"/>
    <w:tmpl w:val="C5ACCA1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DF3851"/>
    <w:multiLevelType w:val="hybridMultilevel"/>
    <w:tmpl w:val="96D4BE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41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C742C9"/>
    <w:multiLevelType w:val="hybridMultilevel"/>
    <w:tmpl w:val="99F013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44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abstractNum w:abstractNumId="45" w15:restartNumberingAfterBreak="0">
    <w:nsid w:val="7C215554"/>
    <w:multiLevelType w:val="hybridMultilevel"/>
    <w:tmpl w:val="7318E074"/>
    <w:lvl w:ilvl="0" w:tplc="04190011">
      <w:start w:val="1"/>
      <w:numFmt w:val="decimal"/>
      <w:lvlText w:val="%1)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num w:numId="1" w16cid:durableId="277564675">
    <w:abstractNumId w:val="30"/>
  </w:num>
  <w:num w:numId="2" w16cid:durableId="1001397828">
    <w:abstractNumId w:val="2"/>
  </w:num>
  <w:num w:numId="3" w16cid:durableId="710963709">
    <w:abstractNumId w:val="43"/>
  </w:num>
  <w:num w:numId="4" w16cid:durableId="1677079262">
    <w:abstractNumId w:val="44"/>
  </w:num>
  <w:num w:numId="5" w16cid:durableId="45570188">
    <w:abstractNumId w:val="35"/>
  </w:num>
  <w:num w:numId="6" w16cid:durableId="529219245">
    <w:abstractNumId w:val="13"/>
  </w:num>
  <w:num w:numId="7" w16cid:durableId="693850059">
    <w:abstractNumId w:val="40"/>
  </w:num>
  <w:num w:numId="8" w16cid:durableId="199632257">
    <w:abstractNumId w:val="29"/>
  </w:num>
  <w:num w:numId="9" w16cid:durableId="513300276">
    <w:abstractNumId w:val="28"/>
  </w:num>
  <w:num w:numId="10" w16cid:durableId="820077782">
    <w:abstractNumId w:val="36"/>
  </w:num>
  <w:num w:numId="11" w16cid:durableId="886648103">
    <w:abstractNumId w:val="23"/>
  </w:num>
  <w:num w:numId="12" w16cid:durableId="791438185">
    <w:abstractNumId w:val="4"/>
  </w:num>
  <w:num w:numId="13" w16cid:durableId="2087457471">
    <w:abstractNumId w:val="21"/>
  </w:num>
  <w:num w:numId="14" w16cid:durableId="2138134878">
    <w:abstractNumId w:val="17"/>
  </w:num>
  <w:num w:numId="15" w16cid:durableId="1433745299">
    <w:abstractNumId w:val="41"/>
  </w:num>
  <w:num w:numId="16" w16cid:durableId="1400052729">
    <w:abstractNumId w:val="9"/>
  </w:num>
  <w:num w:numId="17" w16cid:durableId="2007173531">
    <w:abstractNumId w:val="5"/>
  </w:num>
  <w:num w:numId="18" w16cid:durableId="1407920334">
    <w:abstractNumId w:val="26"/>
  </w:num>
  <w:num w:numId="19" w16cid:durableId="725298723">
    <w:abstractNumId w:val="25"/>
  </w:num>
  <w:num w:numId="20" w16cid:durableId="1378970739">
    <w:abstractNumId w:val="0"/>
  </w:num>
  <w:num w:numId="21" w16cid:durableId="1191070009">
    <w:abstractNumId w:val="24"/>
  </w:num>
  <w:num w:numId="22" w16cid:durableId="2086878219">
    <w:abstractNumId w:val="7"/>
  </w:num>
  <w:num w:numId="23" w16cid:durableId="934366165">
    <w:abstractNumId w:val="12"/>
  </w:num>
  <w:num w:numId="24" w16cid:durableId="1689481112">
    <w:abstractNumId w:val="1"/>
  </w:num>
  <w:num w:numId="25" w16cid:durableId="643775393">
    <w:abstractNumId w:val="11"/>
  </w:num>
  <w:num w:numId="26" w16cid:durableId="712465931">
    <w:abstractNumId w:val="20"/>
  </w:num>
  <w:num w:numId="27" w16cid:durableId="1618757358">
    <w:abstractNumId w:val="42"/>
  </w:num>
  <w:num w:numId="28" w16cid:durableId="1457681057">
    <w:abstractNumId w:val="33"/>
  </w:num>
  <w:num w:numId="29" w16cid:durableId="1123619472">
    <w:abstractNumId w:val="8"/>
  </w:num>
  <w:num w:numId="30" w16cid:durableId="773475745">
    <w:abstractNumId w:val="18"/>
  </w:num>
  <w:num w:numId="31" w16cid:durableId="562177308">
    <w:abstractNumId w:val="37"/>
  </w:num>
  <w:num w:numId="32" w16cid:durableId="830219472">
    <w:abstractNumId w:val="14"/>
  </w:num>
  <w:num w:numId="33" w16cid:durableId="2048674963">
    <w:abstractNumId w:val="34"/>
  </w:num>
  <w:num w:numId="34" w16cid:durableId="2073846884">
    <w:abstractNumId w:val="19"/>
  </w:num>
  <w:num w:numId="35" w16cid:durableId="385883309">
    <w:abstractNumId w:val="3"/>
  </w:num>
  <w:num w:numId="36" w16cid:durableId="1759986763">
    <w:abstractNumId w:val="16"/>
  </w:num>
  <w:num w:numId="37" w16cid:durableId="1430933809">
    <w:abstractNumId w:val="39"/>
  </w:num>
  <w:num w:numId="38" w16cid:durableId="1293944622">
    <w:abstractNumId w:val="45"/>
  </w:num>
  <w:num w:numId="39" w16cid:durableId="181094776">
    <w:abstractNumId w:val="27"/>
  </w:num>
  <w:num w:numId="40" w16cid:durableId="752164906">
    <w:abstractNumId w:val="6"/>
  </w:num>
  <w:num w:numId="41" w16cid:durableId="2133670040">
    <w:abstractNumId w:val="15"/>
  </w:num>
  <w:num w:numId="42" w16cid:durableId="1463885392">
    <w:abstractNumId w:val="31"/>
  </w:num>
  <w:num w:numId="43" w16cid:durableId="721175318">
    <w:abstractNumId w:val="32"/>
  </w:num>
  <w:num w:numId="44" w16cid:durableId="681009045">
    <w:abstractNumId w:val="22"/>
  </w:num>
  <w:num w:numId="45" w16cid:durableId="585844802">
    <w:abstractNumId w:val="38"/>
  </w:num>
  <w:num w:numId="46" w16cid:durableId="8226307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B98"/>
    <w:rsid w:val="0000002A"/>
    <w:rsid w:val="000310F8"/>
    <w:rsid w:val="00075411"/>
    <w:rsid w:val="00084B51"/>
    <w:rsid w:val="00095588"/>
    <w:rsid w:val="000B5A22"/>
    <w:rsid w:val="000C3B00"/>
    <w:rsid w:val="00113379"/>
    <w:rsid w:val="00144415"/>
    <w:rsid w:val="0016269D"/>
    <w:rsid w:val="001721F0"/>
    <w:rsid w:val="001A6C24"/>
    <w:rsid w:val="001B20CC"/>
    <w:rsid w:val="001B4BAA"/>
    <w:rsid w:val="001D4671"/>
    <w:rsid w:val="001F764E"/>
    <w:rsid w:val="00212AEA"/>
    <w:rsid w:val="00230E3E"/>
    <w:rsid w:val="00265C0E"/>
    <w:rsid w:val="002757E0"/>
    <w:rsid w:val="00282DCC"/>
    <w:rsid w:val="00284ECF"/>
    <w:rsid w:val="002A047E"/>
    <w:rsid w:val="002B7F4B"/>
    <w:rsid w:val="002E5F06"/>
    <w:rsid w:val="002F289C"/>
    <w:rsid w:val="00300E0E"/>
    <w:rsid w:val="00302C8B"/>
    <w:rsid w:val="00320AA0"/>
    <w:rsid w:val="003239CC"/>
    <w:rsid w:val="00323A44"/>
    <w:rsid w:val="00333E3E"/>
    <w:rsid w:val="00353DCB"/>
    <w:rsid w:val="0035704A"/>
    <w:rsid w:val="0037720E"/>
    <w:rsid w:val="0038258A"/>
    <w:rsid w:val="00386A80"/>
    <w:rsid w:val="003D2EA8"/>
    <w:rsid w:val="003D5497"/>
    <w:rsid w:val="00401675"/>
    <w:rsid w:val="0040533B"/>
    <w:rsid w:val="00436116"/>
    <w:rsid w:val="00445018"/>
    <w:rsid w:val="00485FF1"/>
    <w:rsid w:val="00497B91"/>
    <w:rsid w:val="004A54B9"/>
    <w:rsid w:val="004B17E9"/>
    <w:rsid w:val="004C084A"/>
    <w:rsid w:val="004F782D"/>
    <w:rsid w:val="005309EE"/>
    <w:rsid w:val="0055533C"/>
    <w:rsid w:val="005827C5"/>
    <w:rsid w:val="00583E0A"/>
    <w:rsid w:val="005A4045"/>
    <w:rsid w:val="005B40B1"/>
    <w:rsid w:val="005C3F88"/>
    <w:rsid w:val="005E5DE1"/>
    <w:rsid w:val="006015C2"/>
    <w:rsid w:val="00631295"/>
    <w:rsid w:val="0063163F"/>
    <w:rsid w:val="00632710"/>
    <w:rsid w:val="006346C7"/>
    <w:rsid w:val="006431BE"/>
    <w:rsid w:val="006A07C1"/>
    <w:rsid w:val="006C4C58"/>
    <w:rsid w:val="00700D02"/>
    <w:rsid w:val="0071754F"/>
    <w:rsid w:val="00725D73"/>
    <w:rsid w:val="00744F8E"/>
    <w:rsid w:val="00773416"/>
    <w:rsid w:val="007A360D"/>
    <w:rsid w:val="007C3624"/>
    <w:rsid w:val="007C6483"/>
    <w:rsid w:val="00844B98"/>
    <w:rsid w:val="008A0E76"/>
    <w:rsid w:val="008D4262"/>
    <w:rsid w:val="008D5460"/>
    <w:rsid w:val="008F54FF"/>
    <w:rsid w:val="0096423F"/>
    <w:rsid w:val="00967347"/>
    <w:rsid w:val="00987187"/>
    <w:rsid w:val="00993D31"/>
    <w:rsid w:val="009944E5"/>
    <w:rsid w:val="009E75FB"/>
    <w:rsid w:val="009F1D4B"/>
    <w:rsid w:val="009F51C4"/>
    <w:rsid w:val="009F73E5"/>
    <w:rsid w:val="00A04229"/>
    <w:rsid w:val="00A136F0"/>
    <w:rsid w:val="00A1674E"/>
    <w:rsid w:val="00A34F42"/>
    <w:rsid w:val="00A47451"/>
    <w:rsid w:val="00A76C84"/>
    <w:rsid w:val="00A80DD5"/>
    <w:rsid w:val="00A961FC"/>
    <w:rsid w:val="00AA2911"/>
    <w:rsid w:val="00AE04A1"/>
    <w:rsid w:val="00AE5DED"/>
    <w:rsid w:val="00B04764"/>
    <w:rsid w:val="00B32A8F"/>
    <w:rsid w:val="00B40E02"/>
    <w:rsid w:val="00B81BD5"/>
    <w:rsid w:val="00B81DD7"/>
    <w:rsid w:val="00BA6227"/>
    <w:rsid w:val="00BB11C0"/>
    <w:rsid w:val="00BC42E2"/>
    <w:rsid w:val="00BD490A"/>
    <w:rsid w:val="00C00B7E"/>
    <w:rsid w:val="00C06905"/>
    <w:rsid w:val="00C22E54"/>
    <w:rsid w:val="00C2702A"/>
    <w:rsid w:val="00C303F0"/>
    <w:rsid w:val="00C412CA"/>
    <w:rsid w:val="00C874E3"/>
    <w:rsid w:val="00CA6D37"/>
    <w:rsid w:val="00CB4B84"/>
    <w:rsid w:val="00CC4E10"/>
    <w:rsid w:val="00CD3FFE"/>
    <w:rsid w:val="00D035E9"/>
    <w:rsid w:val="00D1075A"/>
    <w:rsid w:val="00D45540"/>
    <w:rsid w:val="00D46449"/>
    <w:rsid w:val="00D55967"/>
    <w:rsid w:val="00D66FB4"/>
    <w:rsid w:val="00DA640D"/>
    <w:rsid w:val="00DD3158"/>
    <w:rsid w:val="00DE1A53"/>
    <w:rsid w:val="00DF117D"/>
    <w:rsid w:val="00DF511F"/>
    <w:rsid w:val="00E07CF6"/>
    <w:rsid w:val="00E13E59"/>
    <w:rsid w:val="00E507FA"/>
    <w:rsid w:val="00E54A60"/>
    <w:rsid w:val="00E837A5"/>
    <w:rsid w:val="00EB3D3F"/>
    <w:rsid w:val="00ED2969"/>
    <w:rsid w:val="00EE75B9"/>
    <w:rsid w:val="00EF3CBC"/>
    <w:rsid w:val="00F32EFA"/>
    <w:rsid w:val="00F3582A"/>
    <w:rsid w:val="00F438F0"/>
    <w:rsid w:val="00F61DE0"/>
    <w:rsid w:val="00F65F7E"/>
    <w:rsid w:val="00FC51C1"/>
    <w:rsid w:val="00FF195D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095F46"/>
  <w15:docId w15:val="{4A106DBE-0A5F-437D-9916-6DCD91278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54B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4A54B9"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4A54B9"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A54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4A54B9"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rsid w:val="004A54B9"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4A54B9"/>
    <w:pPr>
      <w:spacing w:before="3"/>
    </w:pPr>
    <w:rPr>
      <w:sz w:val="24"/>
      <w:szCs w:val="24"/>
    </w:rPr>
  </w:style>
  <w:style w:type="paragraph" w:styleId="a5">
    <w:name w:val="Title"/>
    <w:basedOn w:val="a"/>
    <w:uiPriority w:val="10"/>
    <w:qFormat/>
    <w:rsid w:val="004A54B9"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6">
    <w:name w:val="List Paragraph"/>
    <w:basedOn w:val="a"/>
    <w:uiPriority w:val="1"/>
    <w:qFormat/>
    <w:rsid w:val="004A54B9"/>
    <w:pPr>
      <w:ind w:left="717" w:hanging="420"/>
    </w:pPr>
  </w:style>
  <w:style w:type="paragraph" w:customStyle="1" w:styleId="TableParagraph">
    <w:name w:val="Table Paragraph"/>
    <w:basedOn w:val="a"/>
    <w:uiPriority w:val="1"/>
    <w:qFormat/>
    <w:rsid w:val="004A54B9"/>
  </w:style>
  <w:style w:type="paragraph" w:styleId="a7">
    <w:name w:val="header"/>
    <w:basedOn w:val="a"/>
    <w:link w:val="a8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b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23A4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23A44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E13E59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259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2BF0C-8CE7-4552-A8B0-1EE6252B6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938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6274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7</cp:revision>
  <cp:lastPrinted>2024-10-22T11:09:00Z</cp:lastPrinted>
  <dcterms:created xsi:type="dcterms:W3CDTF">2024-10-22T12:22:00Z</dcterms:created>
  <dcterms:modified xsi:type="dcterms:W3CDTF">2024-11-15T07:29:00Z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